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07" w:rsidRDefault="00F155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Roteiro para a aula pratica de enzimologia (27/03/2015) – Eletroforese SDS PAGE</w:t>
      </w:r>
    </w:p>
    <w:p w:rsidR="00F15507" w:rsidRDefault="00F15507">
      <w:pPr>
        <w:rPr>
          <w:rFonts w:ascii="Times New Roman" w:hAnsi="Times New Roman"/>
          <w:b/>
          <w:sz w:val="24"/>
          <w:szCs w:val="24"/>
        </w:rPr>
      </w:pPr>
    </w:p>
    <w:p w:rsidR="00F15507" w:rsidRDefault="00F155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Pr="0034133A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eparo do</w:t>
      </w:r>
      <w:r w:rsidRPr="0034133A">
        <w:rPr>
          <w:rFonts w:ascii="Times New Roman" w:hAnsi="Times New Roman"/>
          <w:b/>
          <w:sz w:val="24"/>
          <w:szCs w:val="24"/>
        </w:rPr>
        <w:t xml:space="preserve"> gel de poliacrilamida com SDS (SDS-PAGE)</w:t>
      </w:r>
    </w:p>
    <w:p w:rsidR="00F15507" w:rsidRPr="0034133A" w:rsidRDefault="00F15507">
      <w:pPr>
        <w:rPr>
          <w:rFonts w:ascii="Times New Roman" w:hAnsi="Times New Roman"/>
          <w:b/>
          <w:sz w:val="24"/>
          <w:szCs w:val="24"/>
        </w:rPr>
      </w:pPr>
    </w:p>
    <w:p w:rsidR="00F15507" w:rsidRDefault="00F15507" w:rsidP="0034133A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gel é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montado entre placas de vidro (16 x 18cm) com </w:t>
      </w:r>
      <w:smartTag w:uri="urn:schemas-microsoft-com:office:smarttags" w:element="metricconverter">
        <w:smartTagPr>
          <w:attr w:name="ProductID" w:val="3 mm"/>
        </w:smartTagPr>
        <w:r w:rsidRPr="00925E61">
          <w:rPr>
            <w:rFonts w:ascii="Times New Roman" w:hAnsi="Times New Roman"/>
            <w:color w:val="000000"/>
            <w:sz w:val="24"/>
            <w:szCs w:val="24"/>
          </w:rPr>
          <w:t>3 mm</w:t>
        </w:r>
      </w:smartTag>
      <w:r w:rsidRPr="00925E61">
        <w:rPr>
          <w:rFonts w:ascii="Times New Roman" w:hAnsi="Times New Roman"/>
          <w:color w:val="000000"/>
          <w:sz w:val="24"/>
          <w:szCs w:val="24"/>
        </w:rPr>
        <w:t xml:space="preserve"> de espessura. O tampão da corrida </w:t>
      </w:r>
      <w:r>
        <w:rPr>
          <w:rFonts w:ascii="Times New Roman" w:hAnsi="Times New Roman"/>
          <w:color w:val="000000"/>
          <w:sz w:val="24"/>
          <w:szCs w:val="24"/>
        </w:rPr>
        <w:t>é feito de acordo com a tabela 1. O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aparelho 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ajustado para 150 V e 50 mA. </w:t>
      </w:r>
    </w:p>
    <w:p w:rsidR="00F15507" w:rsidRDefault="00F15507" w:rsidP="0034133A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E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5507" w:rsidRPr="00925E61" w:rsidRDefault="00F15507" w:rsidP="0034133A">
      <w:pPr>
        <w:keepNext/>
        <w:keepLines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E61">
        <w:rPr>
          <w:rFonts w:ascii="Times New Roman" w:hAnsi="Times New Roman"/>
          <w:color w:val="000000"/>
          <w:sz w:val="24"/>
          <w:szCs w:val="24"/>
        </w:rPr>
        <w:t xml:space="preserve">Tabela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. Reagentes utilizados na preparação do </w:t>
      </w:r>
      <w:r>
        <w:rPr>
          <w:rFonts w:ascii="Times New Roman" w:hAnsi="Times New Roman"/>
          <w:color w:val="000000"/>
          <w:sz w:val="24"/>
          <w:szCs w:val="24"/>
        </w:rPr>
        <w:t>tampão de corrida</w:t>
      </w:r>
      <w:r w:rsidRPr="00925E61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/>
      </w:tblPr>
      <w:tblGrid>
        <w:gridCol w:w="1985"/>
        <w:gridCol w:w="3260"/>
      </w:tblGrid>
      <w:tr w:rsidR="00F15507" w:rsidRPr="001F3E7C" w:rsidTr="001F3E7C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5507" w:rsidRPr="001F3E7C" w:rsidRDefault="00F15507" w:rsidP="001F3E7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Reagentes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15507" w:rsidRPr="001F3E7C" w:rsidRDefault="00F15507" w:rsidP="001F3E7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Massa (g)/Volume (ml)</w:t>
            </w:r>
          </w:p>
        </w:tc>
      </w:tr>
      <w:tr w:rsidR="00F15507" w:rsidRPr="001F3E7C" w:rsidTr="001F3E7C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F15507" w:rsidRPr="001F3E7C" w:rsidRDefault="00F15507" w:rsidP="001F3E7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Tris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5507" w:rsidRPr="001F3E7C" w:rsidRDefault="00F15507" w:rsidP="001F3E7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3,028g</w:t>
            </w:r>
          </w:p>
        </w:tc>
      </w:tr>
      <w:tr w:rsidR="00F15507" w:rsidRPr="001F3E7C" w:rsidTr="001F3E7C">
        <w:trPr>
          <w:jc w:val="center"/>
        </w:trPr>
        <w:tc>
          <w:tcPr>
            <w:tcW w:w="1985" w:type="dxa"/>
          </w:tcPr>
          <w:p w:rsidR="00F15507" w:rsidRPr="001F3E7C" w:rsidRDefault="00F15507" w:rsidP="001F3E7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Glicina </w:t>
            </w:r>
          </w:p>
        </w:tc>
        <w:tc>
          <w:tcPr>
            <w:tcW w:w="3260" w:type="dxa"/>
          </w:tcPr>
          <w:p w:rsidR="00F15507" w:rsidRPr="001F3E7C" w:rsidRDefault="00F15507" w:rsidP="001F3E7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18,76g</w:t>
            </w:r>
          </w:p>
        </w:tc>
      </w:tr>
      <w:tr w:rsidR="00F15507" w:rsidRPr="001F3E7C" w:rsidTr="001F3E7C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F15507" w:rsidRPr="001F3E7C" w:rsidRDefault="00F15507" w:rsidP="001F3E7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SDS ( </w:t>
            </w:r>
            <w:r w:rsidRPr="001F3E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10%)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15507" w:rsidRPr="001F3E7C" w:rsidRDefault="00F15507" w:rsidP="001F3E7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10 ml</w:t>
            </w:r>
          </w:p>
        </w:tc>
      </w:tr>
    </w:tbl>
    <w:p w:rsidR="00F15507" w:rsidRPr="00925E61" w:rsidRDefault="00F15507" w:rsidP="0034133A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5507" w:rsidRPr="00925E61" w:rsidRDefault="00F15507" w:rsidP="0034133A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E61"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gel é preparado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em duas fases, que consiste em gel concentrador e separador, preparados com os c</w:t>
      </w:r>
      <w:r>
        <w:rPr>
          <w:rFonts w:ascii="Times New Roman" w:hAnsi="Times New Roman"/>
          <w:color w:val="000000"/>
          <w:sz w:val="24"/>
          <w:szCs w:val="24"/>
        </w:rPr>
        <w:t>omponentes descritos na tabela 2.</w:t>
      </w:r>
    </w:p>
    <w:p w:rsidR="00F15507" w:rsidRPr="00925E61" w:rsidRDefault="00F15507" w:rsidP="0034133A">
      <w:pPr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5507" w:rsidRPr="00925E61" w:rsidRDefault="00F15507" w:rsidP="0034133A">
      <w:pPr>
        <w:keepNext/>
        <w:keepLines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E61">
        <w:rPr>
          <w:rFonts w:ascii="Times New Roman" w:hAnsi="Times New Roman"/>
          <w:color w:val="000000"/>
          <w:sz w:val="24"/>
          <w:szCs w:val="24"/>
        </w:rPr>
        <w:t xml:space="preserve">Tabela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25E61">
        <w:rPr>
          <w:rFonts w:ascii="Times New Roman" w:hAnsi="Times New Roman"/>
          <w:color w:val="000000"/>
          <w:sz w:val="24"/>
          <w:szCs w:val="24"/>
        </w:rPr>
        <w:t>. Reagentes utilizados na preparação do gel concentrador e separador.</w:t>
      </w:r>
    </w:p>
    <w:tbl>
      <w:tblPr>
        <w:tblW w:w="0" w:type="auto"/>
        <w:jc w:val="center"/>
        <w:tblLook w:val="00A0"/>
      </w:tblPr>
      <w:tblGrid>
        <w:gridCol w:w="3402"/>
        <w:gridCol w:w="2377"/>
        <w:gridCol w:w="1984"/>
      </w:tblGrid>
      <w:tr w:rsidR="00F15507" w:rsidRPr="001F3E7C" w:rsidTr="006A3456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Soluções</w:t>
            </w:r>
          </w:p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 concentrador</w:t>
            </w:r>
          </w:p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 separador</w:t>
            </w:r>
          </w:p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12%</w:t>
            </w:r>
          </w:p>
        </w:tc>
      </w:tr>
      <w:tr w:rsidR="00F15507" w:rsidRPr="001F3E7C" w:rsidTr="006A3456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Água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9,9 ml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10,9 ml</w:t>
            </w:r>
          </w:p>
        </w:tc>
      </w:tr>
      <w:tr w:rsidR="00F15507" w:rsidRPr="001F3E7C" w:rsidTr="006A3456">
        <w:trPr>
          <w:jc w:val="center"/>
        </w:trPr>
        <w:tc>
          <w:tcPr>
            <w:tcW w:w="3402" w:type="dxa"/>
          </w:tcPr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Acrilamida 30%</w:t>
            </w:r>
          </w:p>
        </w:tc>
        <w:tc>
          <w:tcPr>
            <w:tcW w:w="2377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12 ml</w:t>
            </w:r>
          </w:p>
        </w:tc>
        <w:tc>
          <w:tcPr>
            <w:tcW w:w="1984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2,7 ml</w:t>
            </w:r>
          </w:p>
        </w:tc>
      </w:tr>
      <w:tr w:rsidR="00F15507" w:rsidRPr="001F3E7C" w:rsidTr="006A3456">
        <w:trPr>
          <w:jc w:val="center"/>
        </w:trPr>
        <w:tc>
          <w:tcPr>
            <w:tcW w:w="3402" w:type="dxa"/>
          </w:tcPr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Tris-HCl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1F3E7C">
                <w:rPr>
                  <w:rFonts w:ascii="Times New Roman" w:hAnsi="Times New Roman"/>
                  <w:color w:val="000000"/>
                  <w:sz w:val="24"/>
                  <w:szCs w:val="24"/>
                </w:rPr>
                <w:t>1,5 M</w:t>
              </w:r>
            </w:smartTag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pH 8,8</w:t>
            </w:r>
          </w:p>
        </w:tc>
        <w:tc>
          <w:tcPr>
            <w:tcW w:w="2377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7,5 ml</w:t>
            </w:r>
          </w:p>
        </w:tc>
        <w:tc>
          <w:tcPr>
            <w:tcW w:w="1984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507" w:rsidRPr="001F3E7C" w:rsidTr="006A3456">
        <w:trPr>
          <w:jc w:val="center"/>
        </w:trPr>
        <w:tc>
          <w:tcPr>
            <w:tcW w:w="3402" w:type="dxa"/>
          </w:tcPr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Tris-HCl </w:t>
            </w:r>
            <w:smartTag w:uri="urn:schemas-microsoft-com:office:smarttags" w:element="metricconverter">
              <w:smartTagPr>
                <w:attr w:name="ProductID" w:val="1,0 M"/>
              </w:smartTagPr>
              <w:r w:rsidRPr="001F3E7C">
                <w:rPr>
                  <w:rFonts w:ascii="Times New Roman" w:hAnsi="Times New Roman"/>
                  <w:color w:val="000000"/>
                  <w:sz w:val="24"/>
                  <w:szCs w:val="24"/>
                </w:rPr>
                <w:t>1,0 M</w:t>
              </w:r>
            </w:smartTag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pH 6,8</w:t>
            </w:r>
          </w:p>
        </w:tc>
        <w:tc>
          <w:tcPr>
            <w:tcW w:w="2377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2,0 ml</w:t>
            </w:r>
          </w:p>
        </w:tc>
      </w:tr>
      <w:tr w:rsidR="00F15507" w:rsidRPr="001F3E7C" w:rsidTr="006A3456">
        <w:trPr>
          <w:jc w:val="center"/>
        </w:trPr>
        <w:tc>
          <w:tcPr>
            <w:tcW w:w="3402" w:type="dxa"/>
          </w:tcPr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SDS 10% (p/v)</w:t>
            </w:r>
          </w:p>
        </w:tc>
        <w:tc>
          <w:tcPr>
            <w:tcW w:w="2377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0,3 ml</w:t>
            </w:r>
          </w:p>
        </w:tc>
        <w:tc>
          <w:tcPr>
            <w:tcW w:w="1984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0,16 ml</w:t>
            </w:r>
          </w:p>
        </w:tc>
      </w:tr>
      <w:tr w:rsidR="00F15507" w:rsidRPr="001F3E7C" w:rsidTr="006A3456">
        <w:trPr>
          <w:jc w:val="center"/>
        </w:trPr>
        <w:tc>
          <w:tcPr>
            <w:tcW w:w="3402" w:type="dxa"/>
          </w:tcPr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Persulfato de amônio 10% (p/v)</w:t>
            </w:r>
          </w:p>
        </w:tc>
        <w:tc>
          <w:tcPr>
            <w:tcW w:w="2377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0,3 ml</w:t>
            </w:r>
          </w:p>
        </w:tc>
        <w:tc>
          <w:tcPr>
            <w:tcW w:w="1984" w:type="dxa"/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0,16 ml</w:t>
            </w:r>
          </w:p>
        </w:tc>
      </w:tr>
      <w:tr w:rsidR="00F15507" w:rsidRPr="001F3E7C" w:rsidTr="006A3456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TEMED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0,012 ml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5507" w:rsidRPr="001F3E7C" w:rsidRDefault="00F15507" w:rsidP="006A345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0,016 ml</w:t>
            </w:r>
          </w:p>
        </w:tc>
      </w:tr>
    </w:tbl>
    <w:p w:rsidR="00F15507" w:rsidRPr="00925E61" w:rsidRDefault="00F15507" w:rsidP="0034133A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E61">
        <w:rPr>
          <w:rFonts w:ascii="Times New Roman" w:hAnsi="Times New Roman"/>
          <w:color w:val="000000"/>
          <w:sz w:val="24"/>
          <w:szCs w:val="24"/>
        </w:rPr>
        <w:tab/>
      </w:r>
    </w:p>
    <w:p w:rsidR="00F15507" w:rsidRPr="00925E61" w:rsidRDefault="00F15507" w:rsidP="0034133A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E61">
        <w:rPr>
          <w:rFonts w:ascii="Times New Roman" w:hAnsi="Times New Roman"/>
          <w:color w:val="000000"/>
          <w:sz w:val="24"/>
          <w:szCs w:val="24"/>
        </w:rPr>
        <w:tab/>
        <w:t xml:space="preserve">As amostras para as corridas eletroforéticas </w:t>
      </w:r>
      <w:r>
        <w:rPr>
          <w:rFonts w:ascii="Times New Roman" w:hAnsi="Times New Roman"/>
          <w:color w:val="000000"/>
          <w:sz w:val="24"/>
          <w:szCs w:val="24"/>
        </w:rPr>
        <w:t>são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preparadas em frascos eppendorf de 0,5 mL, colocando 50 µL de amostra e 10 µL de</w:t>
      </w:r>
      <w:r>
        <w:rPr>
          <w:rFonts w:ascii="Times New Roman" w:hAnsi="Times New Roman"/>
          <w:color w:val="000000"/>
          <w:sz w:val="24"/>
          <w:szCs w:val="24"/>
        </w:rPr>
        <w:t xml:space="preserve"> tampão da amostra. Os frascos são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levados à fervura, por 5 minutos. Após o resfriamento, as amostras </w:t>
      </w:r>
      <w:r>
        <w:rPr>
          <w:rFonts w:ascii="Times New Roman" w:hAnsi="Times New Roman"/>
          <w:color w:val="000000"/>
          <w:sz w:val="24"/>
          <w:szCs w:val="24"/>
        </w:rPr>
        <w:t>são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cuidadosamente injetadas em canaletas formadas no gel concentrador.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O tampão da amostra 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preparado de acordo com a tabela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5507" w:rsidRPr="00925E61" w:rsidRDefault="00F15507" w:rsidP="0034133A">
      <w:p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5507" w:rsidRPr="00925E61" w:rsidRDefault="00F15507" w:rsidP="0034133A">
      <w:pPr>
        <w:keepNext/>
        <w:keepLines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E61">
        <w:rPr>
          <w:rFonts w:ascii="Times New Roman" w:hAnsi="Times New Roman"/>
          <w:color w:val="000000"/>
          <w:sz w:val="24"/>
          <w:szCs w:val="24"/>
        </w:rPr>
        <w:t xml:space="preserve">Tabela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25E61">
        <w:rPr>
          <w:rFonts w:ascii="Times New Roman" w:hAnsi="Times New Roman"/>
          <w:color w:val="000000"/>
          <w:sz w:val="24"/>
          <w:szCs w:val="24"/>
        </w:rPr>
        <w:t>. Reagentes utilizados na preparação do tampão da amostra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2383"/>
        <w:gridCol w:w="1615"/>
      </w:tblGrid>
      <w:tr w:rsidR="00F15507" w:rsidRPr="001F3E7C" w:rsidTr="006A3456">
        <w:trPr>
          <w:jc w:val="center"/>
        </w:trPr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Reagentes</w:t>
            </w:r>
          </w:p>
        </w:tc>
        <w:tc>
          <w:tcPr>
            <w:tcW w:w="161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Volume (ml)</w:t>
            </w:r>
          </w:p>
        </w:tc>
      </w:tr>
      <w:tr w:rsidR="00F15507" w:rsidRPr="001F3E7C" w:rsidTr="006A3456">
        <w:trPr>
          <w:jc w:val="center"/>
        </w:trPr>
        <w:tc>
          <w:tcPr>
            <w:tcW w:w="2383" w:type="dxa"/>
            <w:tcBorders>
              <w:top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Tris-HCl  M pH 6,8</w:t>
            </w:r>
          </w:p>
        </w:tc>
        <w:tc>
          <w:tcPr>
            <w:tcW w:w="1615" w:type="dxa"/>
            <w:tcBorders>
              <w:top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15507" w:rsidRPr="001F3E7C" w:rsidTr="006A3456">
        <w:trPr>
          <w:jc w:val="center"/>
        </w:trPr>
        <w:tc>
          <w:tcPr>
            <w:tcW w:w="2383" w:type="dxa"/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SDS 10 % (p/v)</w:t>
            </w:r>
          </w:p>
        </w:tc>
        <w:tc>
          <w:tcPr>
            <w:tcW w:w="1615" w:type="dxa"/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4,0 </w:t>
            </w:r>
          </w:p>
        </w:tc>
      </w:tr>
      <w:tr w:rsidR="00F15507" w:rsidRPr="001F3E7C" w:rsidTr="006A3456">
        <w:trPr>
          <w:jc w:val="center"/>
        </w:trPr>
        <w:tc>
          <w:tcPr>
            <w:tcW w:w="2383" w:type="dxa"/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β-Mercaptoetanol</w:t>
            </w:r>
          </w:p>
        </w:tc>
        <w:tc>
          <w:tcPr>
            <w:tcW w:w="1615" w:type="dxa"/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 </w:t>
            </w:r>
          </w:p>
        </w:tc>
      </w:tr>
      <w:tr w:rsidR="00F15507" w:rsidRPr="001F3E7C" w:rsidTr="006A3456">
        <w:trPr>
          <w:jc w:val="center"/>
        </w:trPr>
        <w:tc>
          <w:tcPr>
            <w:tcW w:w="2383" w:type="dxa"/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Glicerol</w:t>
            </w:r>
          </w:p>
        </w:tc>
        <w:tc>
          <w:tcPr>
            <w:tcW w:w="1615" w:type="dxa"/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F15507" w:rsidRPr="001F3E7C" w:rsidTr="006A3456">
        <w:trPr>
          <w:jc w:val="center"/>
        </w:trPr>
        <w:tc>
          <w:tcPr>
            <w:tcW w:w="2383" w:type="dxa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Azul de Bromofenol</w:t>
            </w:r>
          </w:p>
        </w:tc>
        <w:tc>
          <w:tcPr>
            <w:tcW w:w="1615" w:type="dxa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507" w:rsidRPr="001F3E7C" w:rsidRDefault="00F15507" w:rsidP="006A3456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E7C">
              <w:rPr>
                <w:rFonts w:ascii="Times New Roman" w:hAnsi="Times New Roman"/>
                <w:color w:val="000000"/>
                <w:sz w:val="24"/>
                <w:szCs w:val="24"/>
              </w:rPr>
              <w:t>10 mg</w:t>
            </w:r>
          </w:p>
        </w:tc>
      </w:tr>
    </w:tbl>
    <w:p w:rsidR="00F15507" w:rsidRPr="00925E61" w:rsidRDefault="00F15507" w:rsidP="0034133A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5507" w:rsidRDefault="00F15507" w:rsidP="00A37EB7">
      <w:pPr>
        <w:tabs>
          <w:tab w:val="left" w:pos="851"/>
        </w:tabs>
        <w:spacing w:line="360" w:lineRule="auto"/>
        <w:contextualSpacing/>
        <w:jc w:val="both"/>
      </w:pPr>
      <w:r w:rsidRPr="00925E61">
        <w:rPr>
          <w:rFonts w:ascii="Times New Roman" w:hAnsi="Times New Roman"/>
          <w:color w:val="000000"/>
          <w:sz w:val="24"/>
          <w:szCs w:val="24"/>
        </w:rPr>
        <w:tab/>
        <w:t xml:space="preserve">Após o azul de bromofenol aparecer na extremidade inferior do gel, o aparelho 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 w:rsidRPr="00925E61">
        <w:rPr>
          <w:rFonts w:ascii="Times New Roman" w:hAnsi="Times New Roman"/>
          <w:color w:val="000000"/>
          <w:sz w:val="24"/>
          <w:szCs w:val="24"/>
        </w:rPr>
        <w:t xml:space="preserve"> desligado e o gel retirado da cuba. As bandas proteicas presentes no SDS-PAGE </w:t>
      </w:r>
      <w:r>
        <w:rPr>
          <w:rFonts w:ascii="Times New Roman" w:hAnsi="Times New Roman"/>
          <w:color w:val="000000"/>
          <w:sz w:val="24"/>
          <w:szCs w:val="24"/>
        </w:rPr>
        <w:t>são visualizadas após a color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ação.</w:t>
      </w:r>
    </w:p>
    <w:sectPr w:rsidR="00F15507" w:rsidSect="00687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33A"/>
    <w:rsid w:val="00030890"/>
    <w:rsid w:val="001F3E7C"/>
    <w:rsid w:val="0034133A"/>
    <w:rsid w:val="003B62EB"/>
    <w:rsid w:val="005017D0"/>
    <w:rsid w:val="00687A6D"/>
    <w:rsid w:val="006A3456"/>
    <w:rsid w:val="00772321"/>
    <w:rsid w:val="00925E61"/>
    <w:rsid w:val="00A37EB7"/>
    <w:rsid w:val="00AE3FC7"/>
    <w:rsid w:val="00F1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13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34133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265</Words>
  <Characters>1432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a aula pratica de enzimologia (27/03/2015) – Eletroforese SDS PAGE</dc:title>
  <dc:subject/>
  <dc:creator>Maiara Paparele dos Santos</dc:creator>
  <cp:keywords/>
  <dc:description/>
  <cp:lastModifiedBy>cliente</cp:lastModifiedBy>
  <cp:revision>2</cp:revision>
  <dcterms:created xsi:type="dcterms:W3CDTF">2015-03-26T12:17:00Z</dcterms:created>
  <dcterms:modified xsi:type="dcterms:W3CDTF">2015-03-26T12:17:00Z</dcterms:modified>
</cp:coreProperties>
</file>