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46" w:rsidRDefault="00FF6A90" w:rsidP="00821146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4433EF">
        <w:rPr>
          <w:b/>
          <w:sz w:val="28"/>
          <w:szCs w:val="28"/>
        </w:rPr>
        <w:t>Física Exper</w:t>
      </w:r>
      <w:r w:rsidR="00CE05A5">
        <w:rPr>
          <w:b/>
          <w:sz w:val="28"/>
          <w:szCs w:val="28"/>
        </w:rPr>
        <w:t xml:space="preserve">imental II </w:t>
      </w:r>
    </w:p>
    <w:p w:rsidR="00FF6A90" w:rsidRPr="00821146" w:rsidRDefault="00FF6A90" w:rsidP="00821146">
      <w:pPr>
        <w:spacing w:after="120"/>
        <w:jc w:val="center"/>
        <w:rPr>
          <w:b/>
          <w:sz w:val="28"/>
          <w:szCs w:val="28"/>
        </w:rPr>
      </w:pPr>
      <w:r w:rsidRPr="004433EF">
        <w:t xml:space="preserve">Experimento </w:t>
      </w:r>
      <w:proofErr w:type="gramStart"/>
      <w:r w:rsidR="005D438E">
        <w:t>5</w:t>
      </w:r>
      <w:proofErr w:type="gramEnd"/>
    </w:p>
    <w:p w:rsidR="005D438E" w:rsidRPr="005D438E" w:rsidRDefault="005D438E" w:rsidP="005D438E">
      <w:pPr>
        <w:jc w:val="center"/>
        <w:rPr>
          <w:b/>
          <w:sz w:val="40"/>
        </w:rPr>
      </w:pPr>
      <w:r w:rsidRPr="005D438E">
        <w:rPr>
          <w:b/>
          <w:sz w:val="40"/>
        </w:rPr>
        <w:t>Tensão superficial de um líquido</w:t>
      </w:r>
    </w:p>
    <w:p w:rsidR="005D438E" w:rsidRDefault="005D438E" w:rsidP="005D438E">
      <w:pPr>
        <w:jc w:val="both"/>
        <w:rPr>
          <w:b/>
        </w:rPr>
      </w:pPr>
    </w:p>
    <w:p w:rsidR="005D438E" w:rsidRPr="005D438E" w:rsidRDefault="005D438E" w:rsidP="005D438E">
      <w:pPr>
        <w:jc w:val="both"/>
        <w:rPr>
          <w:b/>
        </w:rPr>
      </w:pPr>
      <w:r w:rsidRPr="005D438E">
        <w:rPr>
          <w:b/>
        </w:rPr>
        <w:t>FUNDAMENTOS TEÓRICOS:</w:t>
      </w:r>
    </w:p>
    <w:p w:rsidR="005D438E" w:rsidRPr="005D438E" w:rsidRDefault="005D438E" w:rsidP="005D438E">
      <w:pPr>
        <w:jc w:val="both"/>
        <w:rPr>
          <w:b/>
        </w:rPr>
      </w:pPr>
      <w:r w:rsidRPr="005D438E">
        <w:rPr>
          <w:b/>
        </w:rPr>
        <w:t>O tamanho da superfície livre de um líquido:</w:t>
      </w:r>
    </w:p>
    <w:p w:rsidR="005D438E" w:rsidRPr="005D438E" w:rsidRDefault="005D438E" w:rsidP="005D438E">
      <w:pPr>
        <w:jc w:val="both"/>
      </w:pPr>
      <w:r w:rsidRPr="005D438E">
        <w:t xml:space="preserve">Dentro das condições que lhe são impostas, um líquido tende a apresentar a menor superfície livre possível. Suponha que, devido à ação de um agente externo, a superfície de um líquido seja aumentada (estirada) de um infinitésimo </w:t>
      </w:r>
      <w:proofErr w:type="spellStart"/>
      <w:proofErr w:type="gramStart"/>
      <w:r w:rsidRPr="00014F6B">
        <w:rPr>
          <w:i/>
        </w:rPr>
        <w:t>dA</w:t>
      </w:r>
      <w:r w:rsidRPr="005D438E">
        <w:t>.</w:t>
      </w:r>
      <w:proofErr w:type="spellEnd"/>
      <w:proofErr w:type="gramEnd"/>
      <w:r w:rsidRPr="005D438E">
        <w:t xml:space="preserve"> Este acréscimo de superfície </w:t>
      </w:r>
      <w:proofErr w:type="spellStart"/>
      <w:r w:rsidRPr="00014F6B">
        <w:rPr>
          <w:i/>
        </w:rPr>
        <w:t>dA</w:t>
      </w:r>
      <w:proofErr w:type="spellEnd"/>
      <w:r w:rsidRPr="005D438E">
        <w:t xml:space="preserve"> é proporcional ao trabalho </w:t>
      </w:r>
      <w:proofErr w:type="spellStart"/>
      <w:r w:rsidRPr="00014F6B">
        <w:rPr>
          <w:i/>
        </w:rPr>
        <w:t>dW</w:t>
      </w:r>
      <w:proofErr w:type="spellEnd"/>
      <w:r w:rsidRPr="005D438E">
        <w:t xml:space="preserve"> executado pelo agente externo.</w:t>
      </w:r>
    </w:p>
    <w:p w:rsidR="005D438E" w:rsidRPr="005D438E" w:rsidRDefault="005D438E" w:rsidP="005D438E">
      <w:pPr>
        <w:jc w:val="both"/>
      </w:pPr>
    </w:p>
    <w:p w:rsidR="005D438E" w:rsidRPr="005D438E" w:rsidRDefault="005D438E" w:rsidP="00D35A14">
      <w:pPr>
        <w:ind w:firstLine="1134"/>
        <w:jc w:val="both"/>
      </w:pPr>
      <w:r w:rsidRPr="005D438E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5.6pt" o:ole="">
            <v:imagedata r:id="rId8" o:title=""/>
          </v:shape>
          <o:OLEObject Type="Embed" ProgID="Equation.3" ShapeID="_x0000_i1025" DrawAspect="Content" ObjectID="_1552226906" r:id="rId9"/>
        </w:object>
      </w:r>
    </w:p>
    <w:p w:rsidR="005D438E" w:rsidRDefault="005D438E" w:rsidP="005D438E">
      <w:pPr>
        <w:jc w:val="both"/>
      </w:pPr>
    </w:p>
    <w:p w:rsidR="005D438E" w:rsidRPr="005D438E" w:rsidRDefault="005D438E" w:rsidP="005D438E">
      <w:pPr>
        <w:jc w:val="both"/>
        <w:rPr>
          <w:b/>
        </w:rPr>
      </w:pPr>
      <w:r w:rsidRPr="005D438E">
        <w:rPr>
          <w:b/>
        </w:rPr>
        <w:t xml:space="preserve">A tensão superficial, </w:t>
      </w:r>
      <w:r>
        <w:rPr>
          <w:b/>
        </w:rPr>
        <w:t>uma propriedade da superfície li</w:t>
      </w:r>
      <w:r w:rsidRPr="005D438E">
        <w:rPr>
          <w:b/>
        </w:rPr>
        <w:t>quida</w:t>
      </w:r>
      <w:r>
        <w:rPr>
          <w:b/>
        </w:rPr>
        <w:t>:</w:t>
      </w:r>
    </w:p>
    <w:p w:rsidR="005D438E" w:rsidRPr="005D438E" w:rsidRDefault="005D438E" w:rsidP="005D438E">
      <w:pPr>
        <w:jc w:val="both"/>
      </w:pPr>
      <w:r w:rsidRPr="005D438E">
        <w:t xml:space="preserve">A constante </w:t>
      </w:r>
      <w:r w:rsidRPr="00014F6B">
        <w:rPr>
          <w:i/>
        </w:rPr>
        <w:sym w:font="Symbol" w:char="F067"/>
      </w:r>
      <w:r w:rsidRPr="005D438E">
        <w:t xml:space="preserve"> caracteriza uma propriedade da superfície do líquido denominada de tensão superficial.</w:t>
      </w:r>
    </w:p>
    <w:p w:rsidR="005D438E" w:rsidRDefault="005D438E" w:rsidP="005D438E">
      <w:pPr>
        <w:jc w:val="both"/>
      </w:pPr>
    </w:p>
    <w:p w:rsidR="005D438E" w:rsidRPr="005D438E" w:rsidRDefault="005D438E" w:rsidP="005D438E">
      <w:pPr>
        <w:jc w:val="both"/>
        <w:rPr>
          <w:b/>
        </w:rPr>
      </w:pPr>
      <w:r w:rsidRPr="005D438E">
        <w:rPr>
          <w:b/>
        </w:rPr>
        <w:t>A unidade de tensão superficial no SI</w:t>
      </w:r>
      <w:r>
        <w:rPr>
          <w:b/>
        </w:rPr>
        <w:t>:</w:t>
      </w:r>
    </w:p>
    <w:p w:rsidR="005D438E" w:rsidRPr="005D438E" w:rsidRDefault="005D438E" w:rsidP="005D438E">
      <w:pPr>
        <w:jc w:val="both"/>
      </w:pPr>
      <w:r w:rsidRPr="005D438E">
        <w:t>A unidade de tensão superficial no SI é o J/m² ou N/m.</w:t>
      </w:r>
    </w:p>
    <w:p w:rsidR="005D438E" w:rsidRDefault="005D438E" w:rsidP="005D438E">
      <w:pPr>
        <w:jc w:val="both"/>
      </w:pPr>
    </w:p>
    <w:p w:rsidR="005D438E" w:rsidRPr="005D438E" w:rsidRDefault="005D438E" w:rsidP="005D438E">
      <w:pPr>
        <w:jc w:val="both"/>
        <w:rPr>
          <w:b/>
        </w:rPr>
      </w:pPr>
      <w:r w:rsidRPr="005D438E">
        <w:rPr>
          <w:b/>
        </w:rPr>
        <w:t>A força devida a tensão superficial:</w:t>
      </w:r>
    </w:p>
    <w:p w:rsidR="005D438E" w:rsidRPr="005D438E" w:rsidRDefault="005D438E" w:rsidP="005D438E">
      <w:pPr>
        <w:jc w:val="both"/>
      </w:pPr>
      <w:r w:rsidRPr="005D438E">
        <w:t xml:space="preserve">Para o anel preso ao </w:t>
      </w:r>
      <w:proofErr w:type="spellStart"/>
      <w:r w:rsidRPr="005D438E">
        <w:t>tensiômetro</w:t>
      </w:r>
      <w:proofErr w:type="spellEnd"/>
      <w:r w:rsidRPr="005D438E">
        <w:t xml:space="preserve"> se desprender do líquido é necessário exercer uma força </w:t>
      </w:r>
      <w:r w:rsidRPr="00014F6B">
        <w:rPr>
          <w:i/>
        </w:rPr>
        <w:t>F</w:t>
      </w:r>
      <w:r w:rsidRPr="005D438E">
        <w:t xml:space="preserve"> para vencer a tensão superficial.</w:t>
      </w:r>
    </w:p>
    <w:p w:rsidR="005D438E" w:rsidRDefault="005D438E" w:rsidP="005D438E">
      <w:pPr>
        <w:jc w:val="both"/>
      </w:pPr>
      <w:r w:rsidRPr="005D438E">
        <w:t>A expressão que calcula a força F (devido à tensão superficial) é dada por:</w:t>
      </w:r>
    </w:p>
    <w:p w:rsidR="00335E3C" w:rsidRPr="005D438E" w:rsidRDefault="00335E3C" w:rsidP="005D438E">
      <w:pPr>
        <w:jc w:val="both"/>
      </w:pPr>
    </w:p>
    <w:p w:rsidR="005D438E" w:rsidRDefault="005D438E" w:rsidP="00335E3C">
      <w:pPr>
        <w:ind w:firstLine="1134"/>
        <w:jc w:val="both"/>
        <w:rPr>
          <w:position w:val="-10"/>
        </w:rPr>
      </w:pPr>
      <w:r w:rsidRPr="005D438E">
        <w:rPr>
          <w:position w:val="-10"/>
        </w:rPr>
        <w:object w:dxaOrig="940" w:dyaOrig="320">
          <v:shape id="_x0000_i1026" type="#_x0000_t75" style="width:47.55pt;height:15.6pt" o:ole="">
            <v:imagedata r:id="rId10" o:title=""/>
          </v:shape>
          <o:OLEObject Type="Embed" ProgID="Equation.3" ShapeID="_x0000_i1026" DrawAspect="Content" ObjectID="_1552226907" r:id="rId11"/>
        </w:object>
      </w:r>
    </w:p>
    <w:p w:rsidR="005D438E" w:rsidRPr="005D438E" w:rsidRDefault="005D438E" w:rsidP="005D438E">
      <w:pPr>
        <w:tabs>
          <w:tab w:val="left" w:pos="567"/>
        </w:tabs>
        <w:jc w:val="both"/>
      </w:pPr>
      <w:r w:rsidRPr="00014F6B">
        <w:rPr>
          <w:i/>
        </w:rPr>
        <w:sym w:font="Symbol" w:char="F067"/>
      </w:r>
      <w:r w:rsidRPr="005D438E">
        <w:t xml:space="preserve"> = coeficiente de tensão superficial</w:t>
      </w:r>
    </w:p>
    <w:p w:rsidR="005D438E" w:rsidRPr="005D438E" w:rsidRDefault="005D438E" w:rsidP="005D438E">
      <w:pPr>
        <w:tabs>
          <w:tab w:val="left" w:pos="567"/>
        </w:tabs>
        <w:jc w:val="both"/>
      </w:pPr>
      <w:r w:rsidRPr="00014F6B">
        <w:rPr>
          <w:i/>
        </w:rPr>
        <w:t>C</w:t>
      </w:r>
      <w:r w:rsidRPr="005D438E">
        <w:t xml:space="preserve"> = perímetro do anel</w:t>
      </w:r>
    </w:p>
    <w:p w:rsidR="005D438E" w:rsidRPr="005D438E" w:rsidRDefault="005D438E" w:rsidP="005D438E">
      <w:pPr>
        <w:tabs>
          <w:tab w:val="left" w:pos="567"/>
        </w:tabs>
        <w:jc w:val="both"/>
      </w:pPr>
      <w:r w:rsidRPr="005D438E">
        <w:t>2 = fator que é introduzido por existirem duas películas de líquido em contato com o anel (uma na parte interna e outra na parte externa).</w:t>
      </w:r>
    </w:p>
    <w:p w:rsidR="005D438E" w:rsidRPr="005D438E" w:rsidRDefault="005D438E" w:rsidP="005D438E">
      <w:pPr>
        <w:tabs>
          <w:tab w:val="left" w:pos="567"/>
        </w:tabs>
        <w:ind w:left="567"/>
        <w:jc w:val="both"/>
      </w:pPr>
    </w:p>
    <w:p w:rsidR="005D438E" w:rsidRPr="005D438E" w:rsidRDefault="005D438E" w:rsidP="005D438E">
      <w:pPr>
        <w:jc w:val="both"/>
      </w:pPr>
      <w:r w:rsidRPr="005D438E">
        <w:t>O perímetro, comprimento da circunferência do anel, em contato com o líquido é dado por:</w:t>
      </w:r>
    </w:p>
    <w:p w:rsidR="005D438E" w:rsidRPr="005D438E" w:rsidRDefault="005D438E" w:rsidP="005D438E">
      <w:pPr>
        <w:jc w:val="both"/>
      </w:pPr>
    </w:p>
    <w:p w:rsidR="005D438E" w:rsidRPr="005D438E" w:rsidRDefault="005D438E" w:rsidP="00D35A14">
      <w:pPr>
        <w:ind w:firstLine="1134"/>
        <w:jc w:val="both"/>
      </w:pPr>
      <w:r w:rsidRPr="005D438E">
        <w:rPr>
          <w:position w:val="-12"/>
        </w:rPr>
        <w:object w:dxaOrig="1840" w:dyaOrig="360">
          <v:shape id="_x0000_i1027" type="#_x0000_t75" style="width:92.4pt;height:18.35pt" o:ole="">
            <v:imagedata r:id="rId12" o:title=""/>
          </v:shape>
          <o:OLEObject Type="Embed" ProgID="Equation.3" ShapeID="_x0000_i1027" DrawAspect="Content" ObjectID="_1552226908" r:id="rId13"/>
        </w:object>
      </w:r>
      <w:r w:rsidRPr="005D438E">
        <w:t xml:space="preserve"> </w:t>
      </w:r>
      <w:r w:rsidR="00D35A14">
        <w:tab/>
      </w:r>
      <w:r w:rsidR="00D35A14">
        <w:tab/>
      </w:r>
      <w:r w:rsidRPr="005D438E">
        <w:t>(I)</w:t>
      </w:r>
    </w:p>
    <w:p w:rsidR="005D438E" w:rsidRPr="005D438E" w:rsidRDefault="005D438E" w:rsidP="005D438E">
      <w:pPr>
        <w:jc w:val="both"/>
      </w:pPr>
    </w:p>
    <w:p w:rsidR="005D438E" w:rsidRPr="005D438E" w:rsidRDefault="005D438E" w:rsidP="005D438E">
      <w:pPr>
        <w:jc w:val="both"/>
      </w:pPr>
      <w:r w:rsidRPr="005D438E">
        <w:t>Desta forma o coeficiente de tensão superficial pode ser calculado pela expressão:</w:t>
      </w:r>
    </w:p>
    <w:p w:rsidR="005D438E" w:rsidRPr="005D438E" w:rsidRDefault="005D438E" w:rsidP="005D438E">
      <w:pPr>
        <w:jc w:val="both"/>
      </w:pPr>
    </w:p>
    <w:p w:rsidR="005D438E" w:rsidRPr="005D438E" w:rsidRDefault="009D2010" w:rsidP="00D35A14">
      <w:pPr>
        <w:ind w:firstLine="1134"/>
        <w:jc w:val="both"/>
      </w:pPr>
      <w:r w:rsidRPr="005D438E">
        <w:rPr>
          <w:position w:val="-18"/>
        </w:rPr>
        <w:object w:dxaOrig="1080" w:dyaOrig="480">
          <v:shape id="_x0000_i1028" type="#_x0000_t75" style="width:54.35pt;height:23.75pt" o:ole="">
            <v:imagedata r:id="rId14" o:title=""/>
          </v:shape>
          <o:OLEObject Type="Embed" ProgID="Equation.3" ShapeID="_x0000_i1028" DrawAspect="Content" ObjectID="_1552226909" r:id="rId15"/>
        </w:object>
      </w:r>
      <w:r w:rsidR="005D438E" w:rsidRPr="005D438E">
        <w:t xml:space="preserve"> </w:t>
      </w:r>
      <w:r w:rsidR="00D35A14">
        <w:tab/>
      </w:r>
      <w:r w:rsidR="00D35A14">
        <w:tab/>
      </w:r>
      <w:r w:rsidR="00D35A14">
        <w:tab/>
      </w:r>
      <w:r w:rsidR="005D438E" w:rsidRPr="005D438E">
        <w:t>(II)</w:t>
      </w:r>
    </w:p>
    <w:p w:rsidR="00821146" w:rsidRDefault="00821146" w:rsidP="00335E3C">
      <w:pPr>
        <w:jc w:val="center"/>
        <w:rPr>
          <w:b/>
          <w:sz w:val="40"/>
        </w:rPr>
      </w:pPr>
    </w:p>
    <w:p w:rsidR="00335E3C" w:rsidRPr="005D438E" w:rsidRDefault="00335E3C" w:rsidP="00335E3C">
      <w:pPr>
        <w:jc w:val="center"/>
        <w:rPr>
          <w:b/>
          <w:sz w:val="40"/>
        </w:rPr>
      </w:pPr>
      <w:r w:rsidRPr="005D438E">
        <w:rPr>
          <w:b/>
          <w:sz w:val="40"/>
        </w:rPr>
        <w:t>Tensão superficial de um líquido</w:t>
      </w:r>
    </w:p>
    <w:p w:rsidR="005D438E" w:rsidRDefault="005D438E" w:rsidP="005D438E">
      <w:pPr>
        <w:jc w:val="both"/>
        <w:rPr>
          <w:b/>
        </w:rPr>
      </w:pPr>
      <w:r>
        <w:rPr>
          <w:b/>
        </w:rPr>
        <w:t xml:space="preserve">1 - </w:t>
      </w:r>
      <w:r w:rsidRPr="005D438E">
        <w:rPr>
          <w:b/>
        </w:rPr>
        <w:t>Habilidades e competências:</w:t>
      </w:r>
    </w:p>
    <w:p w:rsidR="005D438E" w:rsidRPr="005D438E" w:rsidRDefault="005D438E" w:rsidP="005D438E">
      <w:pPr>
        <w:jc w:val="both"/>
      </w:pPr>
      <w:r w:rsidRPr="005D438E">
        <w:t>Ao término desta atividade o aluno deverá ter competência para:</w:t>
      </w:r>
    </w:p>
    <w:p w:rsidR="005D438E" w:rsidRPr="005D438E" w:rsidRDefault="005D438E" w:rsidP="005D438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t>Reconhec</w:t>
      </w:r>
      <w:r>
        <w:rPr>
          <w:rFonts w:ascii="Times New Roman" w:hAnsi="Times New Roman"/>
          <w:sz w:val="24"/>
          <w:szCs w:val="24"/>
        </w:rPr>
        <w:t>er a tensão superficial de um lí</w:t>
      </w:r>
      <w:r w:rsidRPr="005D438E">
        <w:rPr>
          <w:rFonts w:ascii="Times New Roman" w:hAnsi="Times New Roman"/>
          <w:sz w:val="24"/>
          <w:szCs w:val="24"/>
        </w:rPr>
        <w:t>quido.</w:t>
      </w:r>
    </w:p>
    <w:p w:rsidR="00821146" w:rsidRPr="00821146" w:rsidRDefault="005D438E" w:rsidP="00821146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lastRenderedPageBreak/>
        <w:t>Med</w:t>
      </w:r>
      <w:r w:rsidR="00821146">
        <w:rPr>
          <w:rFonts w:ascii="Times New Roman" w:hAnsi="Times New Roman"/>
          <w:sz w:val="24"/>
          <w:szCs w:val="24"/>
        </w:rPr>
        <w:t>ir a tensão superficial da água</w:t>
      </w:r>
    </w:p>
    <w:p w:rsidR="005D438E" w:rsidRPr="005D438E" w:rsidRDefault="005D438E" w:rsidP="005D438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t>Comparar o coeficiente de tensão superficial medido a tensão superficial medido com o valor tabelado.</w:t>
      </w:r>
    </w:p>
    <w:p w:rsidR="005D438E" w:rsidRDefault="005D438E" w:rsidP="005D438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t>Identificar fatores que influenciam na tensão superficial de um líquido.</w:t>
      </w:r>
    </w:p>
    <w:p w:rsidR="00821146" w:rsidRPr="005D438E" w:rsidRDefault="00821146" w:rsidP="00821146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0C1" w:rsidRDefault="002530C1" w:rsidP="005D438E">
      <w:pPr>
        <w:jc w:val="both"/>
        <w:rPr>
          <w:b/>
        </w:rPr>
      </w:pPr>
      <w:proofErr w:type="gramStart"/>
      <w:r w:rsidRPr="002530C1">
        <w:rPr>
          <w:b/>
        </w:rPr>
        <w:t xml:space="preserve">2 </w:t>
      </w:r>
      <w:r w:rsidR="00D35A14">
        <w:rPr>
          <w:b/>
        </w:rPr>
        <w:t>-</w:t>
      </w:r>
      <w:r w:rsidRPr="002530C1">
        <w:rPr>
          <w:b/>
        </w:rPr>
        <w:t xml:space="preserve"> Material</w:t>
      </w:r>
      <w:proofErr w:type="gramEnd"/>
      <w:r w:rsidRPr="002530C1">
        <w:rPr>
          <w:b/>
        </w:rPr>
        <w:t xml:space="preserve"> necessário</w:t>
      </w:r>
    </w:p>
    <w:p w:rsidR="00821146" w:rsidRPr="00821146" w:rsidRDefault="00821146" w:rsidP="005D438E">
      <w:pPr>
        <w:jc w:val="both"/>
        <w:rPr>
          <w:b/>
        </w:rPr>
      </w:pPr>
    </w:p>
    <w:p w:rsidR="002530C1" w:rsidRDefault="002530C1" w:rsidP="002530C1">
      <w:pPr>
        <w:numPr>
          <w:ilvl w:val="0"/>
          <w:numId w:val="34"/>
        </w:numPr>
        <w:jc w:val="both"/>
      </w:pPr>
      <w:r>
        <w:t>Tripé com haste principal e braço</w:t>
      </w:r>
    </w:p>
    <w:p w:rsidR="002530C1" w:rsidRDefault="002530C1" w:rsidP="002530C1">
      <w:pPr>
        <w:numPr>
          <w:ilvl w:val="0"/>
          <w:numId w:val="34"/>
        </w:numPr>
        <w:jc w:val="both"/>
      </w:pPr>
      <w:r>
        <w:t xml:space="preserve">Dinamômetro de 10 </w:t>
      </w:r>
      <w:proofErr w:type="spellStart"/>
      <w:r>
        <w:t>gf</w:t>
      </w:r>
      <w:proofErr w:type="spellEnd"/>
    </w:p>
    <w:p w:rsidR="002530C1" w:rsidRDefault="002530C1" w:rsidP="002530C1">
      <w:pPr>
        <w:numPr>
          <w:ilvl w:val="0"/>
          <w:numId w:val="34"/>
        </w:numPr>
        <w:jc w:val="both"/>
      </w:pPr>
      <w:r>
        <w:t>Corpo de prova em anel menor com sistema de suspensão</w:t>
      </w:r>
    </w:p>
    <w:p w:rsidR="002530C1" w:rsidRDefault="002530C1" w:rsidP="002530C1">
      <w:pPr>
        <w:numPr>
          <w:ilvl w:val="0"/>
          <w:numId w:val="34"/>
        </w:numPr>
        <w:jc w:val="both"/>
      </w:pPr>
      <w:r>
        <w:t>Corpo de prova em anel maior com sistema de suspensão</w:t>
      </w:r>
    </w:p>
    <w:p w:rsidR="002530C1" w:rsidRDefault="002530C1" w:rsidP="002530C1">
      <w:pPr>
        <w:numPr>
          <w:ilvl w:val="0"/>
          <w:numId w:val="34"/>
        </w:numPr>
        <w:jc w:val="both"/>
      </w:pPr>
      <w:r>
        <w:t>Plataforma de elevação pantográfica</w:t>
      </w:r>
    </w:p>
    <w:p w:rsidR="002530C1" w:rsidRDefault="002530C1" w:rsidP="002530C1">
      <w:pPr>
        <w:numPr>
          <w:ilvl w:val="0"/>
          <w:numId w:val="34"/>
        </w:numPr>
        <w:jc w:val="both"/>
      </w:pPr>
      <w:r>
        <w:t>Bandeja</w:t>
      </w:r>
    </w:p>
    <w:p w:rsidR="002530C1" w:rsidRDefault="002530C1" w:rsidP="002530C1">
      <w:pPr>
        <w:numPr>
          <w:ilvl w:val="0"/>
          <w:numId w:val="34"/>
        </w:numPr>
        <w:jc w:val="both"/>
      </w:pPr>
      <w:r>
        <w:t>Paquímetro</w:t>
      </w:r>
    </w:p>
    <w:p w:rsidR="00821146" w:rsidRDefault="00821146" w:rsidP="009270EE">
      <w:pPr>
        <w:ind w:left="720"/>
        <w:jc w:val="both"/>
      </w:pPr>
    </w:p>
    <w:p w:rsidR="005D438E" w:rsidRDefault="002530C1" w:rsidP="00335E3C">
      <w:pPr>
        <w:jc w:val="both"/>
        <w:rPr>
          <w:b/>
        </w:rPr>
      </w:pPr>
      <w:proofErr w:type="gramStart"/>
      <w:r>
        <w:rPr>
          <w:b/>
        </w:rPr>
        <w:t>3</w:t>
      </w:r>
      <w:r w:rsidR="00335E3C">
        <w:rPr>
          <w:b/>
        </w:rPr>
        <w:t xml:space="preserve"> </w:t>
      </w:r>
      <w:r w:rsidR="005D438E">
        <w:rPr>
          <w:b/>
        </w:rPr>
        <w:t xml:space="preserve">- </w:t>
      </w:r>
      <w:r w:rsidR="005D438E" w:rsidRPr="005D438E">
        <w:rPr>
          <w:b/>
        </w:rPr>
        <w:t>Andamento</w:t>
      </w:r>
      <w:proofErr w:type="gramEnd"/>
      <w:r w:rsidR="005D438E" w:rsidRPr="005D438E">
        <w:rPr>
          <w:b/>
        </w:rPr>
        <w:t xml:space="preserve"> das atividades</w:t>
      </w:r>
    </w:p>
    <w:p w:rsidR="00821146" w:rsidRDefault="00821146" w:rsidP="00335E3C">
      <w:pPr>
        <w:jc w:val="both"/>
        <w:rPr>
          <w:b/>
        </w:rPr>
      </w:pPr>
    </w:p>
    <w:p w:rsid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.1. </w:t>
      </w:r>
      <w:r w:rsidR="005D438E" w:rsidRPr="005D438E">
        <w:rPr>
          <w:rFonts w:ascii="Times New Roman" w:hAnsi="Times New Roman"/>
          <w:sz w:val="24"/>
          <w:szCs w:val="24"/>
        </w:rPr>
        <w:t xml:space="preserve">Coloque água até a metade da bandeja. </w:t>
      </w:r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.2. </w:t>
      </w:r>
      <w:r w:rsidR="005D438E" w:rsidRPr="005D438E">
        <w:rPr>
          <w:rFonts w:ascii="Times New Roman" w:hAnsi="Times New Roman"/>
          <w:sz w:val="24"/>
          <w:szCs w:val="24"/>
        </w:rPr>
        <w:t>Deposite a bandeja sobre a plataforma elevatória.</w:t>
      </w:r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.3. </w:t>
      </w:r>
      <w:r w:rsidR="005D438E" w:rsidRPr="005D438E">
        <w:rPr>
          <w:rFonts w:ascii="Times New Roman" w:hAnsi="Times New Roman"/>
          <w:sz w:val="24"/>
          <w:szCs w:val="24"/>
        </w:rPr>
        <w:t>Verifique se o conjunto está bem nivelado.</w:t>
      </w:r>
    </w:p>
    <w:p w:rsidR="00897336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.4. </w:t>
      </w:r>
      <w:r w:rsidR="005D438E" w:rsidRPr="005D438E">
        <w:rPr>
          <w:rFonts w:ascii="Times New Roman" w:hAnsi="Times New Roman"/>
          <w:sz w:val="24"/>
          <w:szCs w:val="24"/>
        </w:rPr>
        <w:t>Meça os diâmetros externo e interno do anel.</w:t>
      </w:r>
    </w:p>
    <w:p w:rsidR="005D438E" w:rsidRDefault="00897336" w:rsidP="00897336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Anote esse</w:t>
      </w:r>
      <w:r w:rsidR="00014F6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valores.</w:t>
      </w:r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.5. </w:t>
      </w:r>
      <w:r w:rsidR="005D438E" w:rsidRPr="005D438E">
        <w:rPr>
          <w:rFonts w:ascii="Times New Roman" w:hAnsi="Times New Roman"/>
          <w:sz w:val="24"/>
          <w:szCs w:val="24"/>
        </w:rPr>
        <w:t>Meça o peso do conjunto formado pelo anel e sua sustentação.</w:t>
      </w:r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.6. </w:t>
      </w:r>
      <w:r w:rsidR="005D438E" w:rsidRPr="005D438E">
        <w:rPr>
          <w:rFonts w:ascii="Times New Roman" w:hAnsi="Times New Roman"/>
          <w:sz w:val="24"/>
          <w:szCs w:val="24"/>
        </w:rPr>
        <w:t>Suspenda o anel pelo dinamômetro (</w:t>
      </w:r>
      <w:proofErr w:type="spellStart"/>
      <w:r w:rsidR="005D438E" w:rsidRPr="005D438E">
        <w:rPr>
          <w:rFonts w:ascii="Times New Roman" w:hAnsi="Times New Roman"/>
          <w:sz w:val="24"/>
          <w:szCs w:val="24"/>
        </w:rPr>
        <w:t>tensiômetro</w:t>
      </w:r>
      <w:proofErr w:type="spellEnd"/>
      <w:r w:rsidR="005D438E" w:rsidRPr="005D438E">
        <w:rPr>
          <w:rFonts w:ascii="Times New Roman" w:hAnsi="Times New Roman"/>
          <w:sz w:val="24"/>
          <w:szCs w:val="24"/>
        </w:rPr>
        <w:t>) e baixe o conjunto até que o anel toque na superfície da água.</w:t>
      </w:r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.7. </w:t>
      </w:r>
      <w:r w:rsidR="005D438E" w:rsidRPr="005D438E">
        <w:rPr>
          <w:rFonts w:ascii="Times New Roman" w:hAnsi="Times New Roman"/>
          <w:sz w:val="24"/>
          <w:szCs w:val="24"/>
        </w:rPr>
        <w:t>Verifique se o anel está paralelo à superfície da água.</w:t>
      </w:r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.8. </w:t>
      </w:r>
      <w:r w:rsidR="005D438E" w:rsidRPr="005D438E">
        <w:rPr>
          <w:rFonts w:ascii="Times New Roman" w:hAnsi="Times New Roman"/>
          <w:sz w:val="24"/>
          <w:szCs w:val="24"/>
        </w:rPr>
        <w:t xml:space="preserve">Afunde o anel </w:t>
      </w:r>
      <w:r>
        <w:rPr>
          <w:rFonts w:ascii="Times New Roman" w:hAnsi="Times New Roman"/>
          <w:sz w:val="24"/>
          <w:szCs w:val="24"/>
        </w:rPr>
        <w:t xml:space="preserve">totalmente </w:t>
      </w:r>
      <w:r w:rsidR="005D438E" w:rsidRPr="005D438E">
        <w:rPr>
          <w:rFonts w:ascii="Times New Roman" w:hAnsi="Times New Roman"/>
          <w:sz w:val="24"/>
          <w:szCs w:val="24"/>
        </w:rPr>
        <w:t xml:space="preserve">na água, cerca de </w:t>
      </w:r>
      <w:proofErr w:type="gramStart"/>
      <w:r w:rsidR="005D438E" w:rsidRPr="005D438E">
        <w:rPr>
          <w:rFonts w:ascii="Times New Roman" w:hAnsi="Times New Roman"/>
          <w:sz w:val="24"/>
          <w:szCs w:val="24"/>
        </w:rPr>
        <w:t>5</w:t>
      </w:r>
      <w:proofErr w:type="gramEnd"/>
      <w:r w:rsidR="005D438E" w:rsidRPr="005D43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38E" w:rsidRPr="005D438E">
        <w:rPr>
          <w:rFonts w:ascii="Times New Roman" w:hAnsi="Times New Roman"/>
          <w:sz w:val="24"/>
          <w:szCs w:val="24"/>
        </w:rPr>
        <w:t>mm.</w:t>
      </w:r>
      <w:proofErr w:type="spellEnd"/>
    </w:p>
    <w:p w:rsidR="005D438E" w:rsidRP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.9. </w:t>
      </w:r>
      <w:r w:rsidR="005D438E" w:rsidRPr="005D438E">
        <w:rPr>
          <w:rFonts w:ascii="Times New Roman" w:hAnsi="Times New Roman"/>
          <w:sz w:val="24"/>
          <w:szCs w:val="24"/>
        </w:rPr>
        <w:t xml:space="preserve">Desça lentamente a plataforma elevatória enquanto observa a indicação do dinamômetro. </w:t>
      </w:r>
    </w:p>
    <w:p w:rsidR="00897336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.10. </w:t>
      </w:r>
      <w:r w:rsidR="005D438E" w:rsidRPr="005D438E">
        <w:rPr>
          <w:rFonts w:ascii="Times New Roman" w:hAnsi="Times New Roman"/>
          <w:sz w:val="24"/>
          <w:szCs w:val="24"/>
        </w:rPr>
        <w:t>Em dado momento o anel irá se desprender da água.</w:t>
      </w:r>
      <w:r w:rsidR="00897336">
        <w:rPr>
          <w:rFonts w:ascii="Times New Roman" w:hAnsi="Times New Roman"/>
          <w:sz w:val="24"/>
          <w:szCs w:val="24"/>
        </w:rPr>
        <w:t xml:space="preserve"> </w:t>
      </w:r>
    </w:p>
    <w:p w:rsidR="005D438E" w:rsidRPr="005D438E" w:rsidRDefault="005D438E" w:rsidP="0089733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t>Leia e anote a marcação do dinamômetro no instante em que o anel se desprendeu da água.</w:t>
      </w:r>
    </w:p>
    <w:p w:rsidR="005D438E" w:rsidRPr="005D438E" w:rsidRDefault="005D438E" w:rsidP="005D438E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38E" w:rsidRPr="005D438E" w:rsidRDefault="005D438E" w:rsidP="0089733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t>Calcule:</w:t>
      </w:r>
    </w:p>
    <w:p w:rsidR="005D438E" w:rsidRPr="005D438E" w:rsidRDefault="00897336" w:rsidP="00897336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D438E" w:rsidRPr="00516471">
        <w:rPr>
          <w:rFonts w:ascii="Times New Roman" w:hAnsi="Times New Roman"/>
          <w:b/>
          <w:sz w:val="24"/>
          <w:szCs w:val="24"/>
        </w:rPr>
        <w:t>Por diferença</w:t>
      </w:r>
      <w:r w:rsidR="005D438E" w:rsidRPr="005D438E">
        <w:rPr>
          <w:rFonts w:ascii="Times New Roman" w:hAnsi="Times New Roman"/>
          <w:sz w:val="24"/>
          <w:szCs w:val="24"/>
        </w:rPr>
        <w:t xml:space="preserve">, a força </w:t>
      </w:r>
      <w:r w:rsidR="005D438E" w:rsidRPr="00014F6B">
        <w:rPr>
          <w:rFonts w:ascii="Times New Roman" w:hAnsi="Times New Roman"/>
          <w:i/>
          <w:sz w:val="24"/>
          <w:szCs w:val="24"/>
        </w:rPr>
        <w:t>F</w:t>
      </w:r>
      <w:r w:rsidR="005D438E" w:rsidRPr="005D438E">
        <w:rPr>
          <w:rFonts w:ascii="Times New Roman" w:hAnsi="Times New Roman"/>
          <w:sz w:val="24"/>
          <w:szCs w:val="24"/>
        </w:rPr>
        <w:t xml:space="preserve"> necessária para destacar o anel da água.</w:t>
      </w:r>
    </w:p>
    <w:p w:rsidR="005D438E" w:rsidRPr="005D438E" w:rsidRDefault="00897336" w:rsidP="00897336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D438E" w:rsidRPr="005D438E">
        <w:rPr>
          <w:rFonts w:ascii="Times New Roman" w:hAnsi="Times New Roman"/>
          <w:sz w:val="24"/>
          <w:szCs w:val="24"/>
        </w:rPr>
        <w:t xml:space="preserve">Com a expressão (I), o perímetro </w:t>
      </w:r>
      <w:r w:rsidR="005D438E" w:rsidRPr="00014F6B">
        <w:rPr>
          <w:rFonts w:ascii="Times New Roman" w:hAnsi="Times New Roman"/>
          <w:i/>
          <w:sz w:val="24"/>
          <w:szCs w:val="24"/>
        </w:rPr>
        <w:t>C</w:t>
      </w:r>
      <w:r w:rsidR="005D438E" w:rsidRPr="005D438E">
        <w:rPr>
          <w:rFonts w:ascii="Times New Roman" w:hAnsi="Times New Roman"/>
          <w:sz w:val="24"/>
          <w:szCs w:val="24"/>
        </w:rPr>
        <w:t xml:space="preserve"> do anel em contato com a água. </w:t>
      </w:r>
    </w:p>
    <w:p w:rsidR="005D438E" w:rsidRPr="005D438E" w:rsidRDefault="00897336" w:rsidP="00897336">
      <w:pPr>
        <w:pStyle w:val="PargrafodaList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D438E" w:rsidRPr="005D438E">
        <w:rPr>
          <w:rFonts w:ascii="Times New Roman" w:hAnsi="Times New Roman"/>
          <w:sz w:val="24"/>
          <w:szCs w:val="24"/>
        </w:rPr>
        <w:t>Com a expressão (II), o coeficiente de tensão superficial da água.</w:t>
      </w:r>
    </w:p>
    <w:p w:rsidR="005D438E" w:rsidRPr="005D438E" w:rsidRDefault="005D438E" w:rsidP="005D438E">
      <w:pPr>
        <w:jc w:val="both"/>
      </w:pPr>
    </w:p>
    <w:p w:rsidR="005D438E" w:rsidRPr="005D438E" w:rsidRDefault="005D438E" w:rsidP="00897336">
      <w:pPr>
        <w:pStyle w:val="Pargrafoda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38E">
        <w:rPr>
          <w:rFonts w:ascii="Times New Roman" w:hAnsi="Times New Roman"/>
          <w:sz w:val="24"/>
          <w:szCs w:val="24"/>
        </w:rPr>
        <w:t>Compare o valor encontrado do coeficiente de tensão superficial da água com valores tabelados em livros.</w:t>
      </w:r>
    </w:p>
    <w:p w:rsidR="005D438E" w:rsidRPr="005D438E" w:rsidRDefault="005D438E" w:rsidP="005D438E">
      <w:pPr>
        <w:pStyle w:val="PargrafodaList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D438E" w:rsidRDefault="002530C1" w:rsidP="00897336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97336">
        <w:rPr>
          <w:rFonts w:ascii="Times New Roman" w:hAnsi="Times New Roman"/>
          <w:sz w:val="24"/>
          <w:szCs w:val="24"/>
        </w:rPr>
        <w:t xml:space="preserve">.11. </w:t>
      </w:r>
      <w:r w:rsidR="005D438E" w:rsidRPr="005D438E">
        <w:rPr>
          <w:rFonts w:ascii="Times New Roman" w:hAnsi="Times New Roman"/>
          <w:sz w:val="24"/>
          <w:szCs w:val="24"/>
        </w:rPr>
        <w:t xml:space="preserve">Repita o experimento anterior utilizando o anel de 75 </w:t>
      </w:r>
      <w:proofErr w:type="spellStart"/>
      <w:r w:rsidR="005D438E" w:rsidRPr="005D438E">
        <w:rPr>
          <w:rFonts w:ascii="Times New Roman" w:hAnsi="Times New Roman"/>
          <w:sz w:val="24"/>
          <w:szCs w:val="24"/>
        </w:rPr>
        <w:t>mm.</w:t>
      </w:r>
      <w:proofErr w:type="spellEnd"/>
    </w:p>
    <w:p w:rsidR="005D438E" w:rsidRPr="00A12AEA" w:rsidRDefault="005D438E" w:rsidP="005D438E">
      <w:pPr>
        <w:pStyle w:val="PargrafodaLista"/>
        <w:numPr>
          <w:ilvl w:val="0"/>
          <w:numId w:val="28"/>
        </w:numPr>
        <w:spacing w:after="0" w:line="240" w:lineRule="auto"/>
        <w:jc w:val="both"/>
      </w:pPr>
      <w:r w:rsidRPr="005D438E">
        <w:rPr>
          <w:rFonts w:ascii="Times New Roman" w:hAnsi="Times New Roman"/>
          <w:sz w:val="24"/>
          <w:szCs w:val="24"/>
        </w:rPr>
        <w:t>Compare os valores encontrados para o coeficiente de tensão superficial da água com valores encontrados dos utilizando o anel maior e o anel menor.</w:t>
      </w:r>
    </w:p>
    <w:p w:rsidR="00A12AEA" w:rsidRDefault="00A12AEA" w:rsidP="00A12AE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2AEA" w:rsidRDefault="00A12AEA" w:rsidP="00A12AEA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Adicione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 xml:space="preserve"> gotas de detergente à água e repita o experimento, com ambos os anéis.</w:t>
      </w:r>
    </w:p>
    <w:p w:rsidR="00A12AEA" w:rsidRPr="00A12AEA" w:rsidRDefault="00A12AEA" w:rsidP="00A12AEA">
      <w:pPr>
        <w:pStyle w:val="PargrafodaLista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Anote os valores encontrados e justifique as diferenças (se houver).</w:t>
      </w:r>
    </w:p>
    <w:sectPr w:rsidR="00A12AEA" w:rsidRPr="00A12AEA" w:rsidSect="004433E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985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71" w:rsidRDefault="00E06371">
      <w:r>
        <w:separator/>
      </w:r>
    </w:p>
  </w:endnote>
  <w:endnote w:type="continuationSeparator" w:id="0">
    <w:p w:rsidR="00E06371" w:rsidRDefault="00E0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E" w:rsidRDefault="00DF120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60" w:rsidRDefault="00BE124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9D6703">
      <w:rPr>
        <w:noProof/>
      </w:rPr>
      <w:t>1</w:t>
    </w:r>
    <w:r>
      <w:rPr>
        <w:noProof/>
      </w:rPr>
      <w:fldChar w:fldCharType="end"/>
    </w:r>
    <w:r w:rsidR="00E14D60">
      <w:t>/</w:t>
    </w:r>
    <w:r w:rsidR="00DF120E">
      <w:t>2</w:t>
    </w:r>
  </w:p>
  <w:p w:rsidR="00E14D60" w:rsidRDefault="00E14D60">
    <w:pPr>
      <w:pStyle w:val="Rodap"/>
    </w:pPr>
  </w:p>
  <w:p w:rsidR="00DF120E" w:rsidRDefault="00DF120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E" w:rsidRDefault="00DF12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71" w:rsidRDefault="00E06371">
      <w:r>
        <w:separator/>
      </w:r>
    </w:p>
  </w:footnote>
  <w:footnote w:type="continuationSeparator" w:id="0">
    <w:p w:rsidR="00E06371" w:rsidRDefault="00E06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E" w:rsidRDefault="00DF120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2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622"/>
    </w:tblGrid>
    <w:tr w:rsidR="00E14D60">
      <w:trPr>
        <w:cantSplit/>
        <w:trHeight w:val="880"/>
        <w:jc w:val="center"/>
      </w:trPr>
      <w:tc>
        <w:tcPr>
          <w:tcW w:w="1510" w:type="dxa"/>
        </w:tcPr>
        <w:p w:rsidR="00E14D60" w:rsidRDefault="00E06371">
          <w:pPr>
            <w:rPr>
              <w:spacing w:val="100"/>
              <w:sz w:val="12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25pt;margin-top:5.25pt;width:71.25pt;height:71.25pt;z-index:251657728">
                <v:imagedata r:id="rId1" o:title=""/>
                <w10:wrap type="square"/>
              </v:shape>
              <o:OLEObject Type="Embed" ProgID="Word.Picture.8" ShapeID="_x0000_s2049" DrawAspect="Content" ObjectID="_1552226910" r:id="rId2"/>
            </w:pict>
          </w:r>
        </w:p>
      </w:tc>
      <w:tc>
        <w:tcPr>
          <w:tcW w:w="7622" w:type="dxa"/>
          <w:vAlign w:val="center"/>
        </w:tcPr>
        <w:p w:rsidR="00E14D60" w:rsidRDefault="00E14D60">
          <w:pPr>
            <w:pStyle w:val="Ttulo1"/>
          </w:pPr>
          <w:r>
            <w:t>UNIVERSIDADE DE SÃO PAULO</w:t>
          </w:r>
        </w:p>
        <w:p w:rsidR="00E14D60" w:rsidRDefault="00E14D60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" w:hAnsi="Arial" w:cs="Arial"/>
              <w:b/>
              <w:spacing w:val="40"/>
              <w:sz w:val="32"/>
            </w:rPr>
            <w:t>Escola de Engenharia de Lorena – EEL</w:t>
          </w:r>
        </w:p>
        <w:p w:rsidR="00E14D60" w:rsidRDefault="00E14D60">
          <w:pPr>
            <w:jc w:val="center"/>
            <w:rPr>
              <w:b/>
              <w:spacing w:val="100"/>
              <w:sz w:val="12"/>
              <w:szCs w:val="12"/>
            </w:rPr>
          </w:pPr>
        </w:p>
      </w:tc>
    </w:tr>
  </w:tbl>
  <w:p w:rsidR="00E14D60" w:rsidRDefault="00E14D6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0E" w:rsidRDefault="00DF12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4D6"/>
    <w:multiLevelType w:val="hybridMultilevel"/>
    <w:tmpl w:val="C35C2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2B33"/>
    <w:multiLevelType w:val="hybridMultilevel"/>
    <w:tmpl w:val="44B08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F469D"/>
    <w:multiLevelType w:val="singleLevel"/>
    <w:tmpl w:val="D41853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>
    <w:nsid w:val="11D143F5"/>
    <w:multiLevelType w:val="hybridMultilevel"/>
    <w:tmpl w:val="96969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255D8"/>
    <w:multiLevelType w:val="multilevel"/>
    <w:tmpl w:val="0D0CE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AC06442"/>
    <w:multiLevelType w:val="hybridMultilevel"/>
    <w:tmpl w:val="49803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13E54"/>
    <w:multiLevelType w:val="hybridMultilevel"/>
    <w:tmpl w:val="5C00E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9CF"/>
    <w:multiLevelType w:val="hybridMultilevel"/>
    <w:tmpl w:val="00BC9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8093D"/>
    <w:multiLevelType w:val="hybridMultilevel"/>
    <w:tmpl w:val="32E2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A642F"/>
    <w:multiLevelType w:val="hybridMultilevel"/>
    <w:tmpl w:val="53229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04031"/>
    <w:multiLevelType w:val="hybridMultilevel"/>
    <w:tmpl w:val="97BC7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D0098"/>
    <w:multiLevelType w:val="hybridMultilevel"/>
    <w:tmpl w:val="F9A02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A5F63"/>
    <w:multiLevelType w:val="hybridMultilevel"/>
    <w:tmpl w:val="29749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45DB6"/>
    <w:multiLevelType w:val="hybridMultilevel"/>
    <w:tmpl w:val="CBE24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566E4"/>
    <w:multiLevelType w:val="hybridMultilevel"/>
    <w:tmpl w:val="18A84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A76E8"/>
    <w:multiLevelType w:val="hybridMultilevel"/>
    <w:tmpl w:val="FD66F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1895"/>
    <w:multiLevelType w:val="hybridMultilevel"/>
    <w:tmpl w:val="7EDEA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A346D"/>
    <w:multiLevelType w:val="hybridMultilevel"/>
    <w:tmpl w:val="01928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A2D23"/>
    <w:multiLevelType w:val="hybridMultilevel"/>
    <w:tmpl w:val="9586A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42837"/>
    <w:multiLevelType w:val="hybridMultilevel"/>
    <w:tmpl w:val="F3861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20FD0"/>
    <w:multiLevelType w:val="hybridMultilevel"/>
    <w:tmpl w:val="C268C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41B5"/>
    <w:multiLevelType w:val="hybridMultilevel"/>
    <w:tmpl w:val="DE9216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DC6588"/>
    <w:multiLevelType w:val="hybridMultilevel"/>
    <w:tmpl w:val="096028B0"/>
    <w:lvl w:ilvl="0" w:tplc="CDBAF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F4FEA"/>
    <w:multiLevelType w:val="hybridMultilevel"/>
    <w:tmpl w:val="A3FEE8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83B24"/>
    <w:multiLevelType w:val="singleLevel"/>
    <w:tmpl w:val="D41853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5">
    <w:nsid w:val="67A73E50"/>
    <w:multiLevelType w:val="hybridMultilevel"/>
    <w:tmpl w:val="74044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3586D"/>
    <w:multiLevelType w:val="hybridMultilevel"/>
    <w:tmpl w:val="642A2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70CE6"/>
    <w:multiLevelType w:val="hybridMultilevel"/>
    <w:tmpl w:val="FBD00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1209C"/>
    <w:multiLevelType w:val="hybridMultilevel"/>
    <w:tmpl w:val="98C40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32272"/>
    <w:multiLevelType w:val="hybridMultilevel"/>
    <w:tmpl w:val="252EA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022D4"/>
    <w:multiLevelType w:val="hybridMultilevel"/>
    <w:tmpl w:val="A3DE2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37645"/>
    <w:multiLevelType w:val="hybridMultilevel"/>
    <w:tmpl w:val="681EC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930A8D"/>
    <w:multiLevelType w:val="hybridMultilevel"/>
    <w:tmpl w:val="92AC3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54713"/>
    <w:multiLevelType w:val="hybridMultilevel"/>
    <w:tmpl w:val="A9DE5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3"/>
  </w:num>
  <w:num w:numId="4">
    <w:abstractNumId w:val="23"/>
  </w:num>
  <w:num w:numId="5">
    <w:abstractNumId w:val="21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13"/>
  </w:num>
  <w:num w:numId="13">
    <w:abstractNumId w:val="17"/>
  </w:num>
  <w:num w:numId="14">
    <w:abstractNumId w:val="18"/>
  </w:num>
  <w:num w:numId="15">
    <w:abstractNumId w:val="27"/>
  </w:num>
  <w:num w:numId="16">
    <w:abstractNumId w:val="26"/>
  </w:num>
  <w:num w:numId="17">
    <w:abstractNumId w:val="14"/>
  </w:num>
  <w:num w:numId="18">
    <w:abstractNumId w:val="30"/>
  </w:num>
  <w:num w:numId="19">
    <w:abstractNumId w:val="32"/>
  </w:num>
  <w:num w:numId="20">
    <w:abstractNumId w:val="31"/>
  </w:num>
  <w:num w:numId="21">
    <w:abstractNumId w:val="11"/>
  </w:num>
  <w:num w:numId="22">
    <w:abstractNumId w:val="19"/>
  </w:num>
  <w:num w:numId="23">
    <w:abstractNumId w:val="12"/>
  </w:num>
  <w:num w:numId="24">
    <w:abstractNumId w:val="1"/>
  </w:num>
  <w:num w:numId="25">
    <w:abstractNumId w:val="3"/>
  </w:num>
  <w:num w:numId="26">
    <w:abstractNumId w:val="10"/>
  </w:num>
  <w:num w:numId="27">
    <w:abstractNumId w:val="29"/>
  </w:num>
  <w:num w:numId="28">
    <w:abstractNumId w:val="28"/>
  </w:num>
  <w:num w:numId="29">
    <w:abstractNumId w:val="9"/>
  </w:num>
  <w:num w:numId="30">
    <w:abstractNumId w:val="22"/>
  </w:num>
  <w:num w:numId="31">
    <w:abstractNumId w:val="4"/>
  </w:num>
  <w:num w:numId="32">
    <w:abstractNumId w:val="15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83"/>
    <w:rsid w:val="00014F6B"/>
    <w:rsid w:val="00030A4D"/>
    <w:rsid w:val="00045B8D"/>
    <w:rsid w:val="00061942"/>
    <w:rsid w:val="000A0E93"/>
    <w:rsid w:val="000B504C"/>
    <w:rsid w:val="00111564"/>
    <w:rsid w:val="00114F64"/>
    <w:rsid w:val="00116127"/>
    <w:rsid w:val="001C4588"/>
    <w:rsid w:val="002276AE"/>
    <w:rsid w:val="002530C1"/>
    <w:rsid w:val="002620B6"/>
    <w:rsid w:val="003261C1"/>
    <w:rsid w:val="00335E3C"/>
    <w:rsid w:val="00347758"/>
    <w:rsid w:val="003C763E"/>
    <w:rsid w:val="00425EA3"/>
    <w:rsid w:val="004433EF"/>
    <w:rsid w:val="00461697"/>
    <w:rsid w:val="004E118F"/>
    <w:rsid w:val="004E1A83"/>
    <w:rsid w:val="004E65FF"/>
    <w:rsid w:val="004F296A"/>
    <w:rsid w:val="00516471"/>
    <w:rsid w:val="00562DDE"/>
    <w:rsid w:val="00573903"/>
    <w:rsid w:val="0059740A"/>
    <w:rsid w:val="005B5F42"/>
    <w:rsid w:val="005D438E"/>
    <w:rsid w:val="005F4824"/>
    <w:rsid w:val="006318D6"/>
    <w:rsid w:val="00705202"/>
    <w:rsid w:val="00782AB9"/>
    <w:rsid w:val="00784429"/>
    <w:rsid w:val="007F6542"/>
    <w:rsid w:val="0080404E"/>
    <w:rsid w:val="00821146"/>
    <w:rsid w:val="00862B36"/>
    <w:rsid w:val="00897336"/>
    <w:rsid w:val="008C7CA4"/>
    <w:rsid w:val="008E14CB"/>
    <w:rsid w:val="008E2885"/>
    <w:rsid w:val="008E54B8"/>
    <w:rsid w:val="009270EE"/>
    <w:rsid w:val="009602C1"/>
    <w:rsid w:val="00982C83"/>
    <w:rsid w:val="00983F96"/>
    <w:rsid w:val="009D2010"/>
    <w:rsid w:val="009D6703"/>
    <w:rsid w:val="00A0737C"/>
    <w:rsid w:val="00A12AEA"/>
    <w:rsid w:val="00A80D35"/>
    <w:rsid w:val="00AD27F3"/>
    <w:rsid w:val="00AE112A"/>
    <w:rsid w:val="00B36BAC"/>
    <w:rsid w:val="00B7359A"/>
    <w:rsid w:val="00BB1468"/>
    <w:rsid w:val="00BE1244"/>
    <w:rsid w:val="00BF0512"/>
    <w:rsid w:val="00CA2536"/>
    <w:rsid w:val="00CB2976"/>
    <w:rsid w:val="00CD019F"/>
    <w:rsid w:val="00CE05A5"/>
    <w:rsid w:val="00CF2442"/>
    <w:rsid w:val="00D03CEA"/>
    <w:rsid w:val="00D2503E"/>
    <w:rsid w:val="00D35A14"/>
    <w:rsid w:val="00DF03C1"/>
    <w:rsid w:val="00DF120E"/>
    <w:rsid w:val="00E06371"/>
    <w:rsid w:val="00E14D60"/>
    <w:rsid w:val="00E26847"/>
    <w:rsid w:val="00E37A9A"/>
    <w:rsid w:val="00E46B6F"/>
    <w:rsid w:val="00EB6CEF"/>
    <w:rsid w:val="00F93EB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B8"/>
    <w:rPr>
      <w:sz w:val="24"/>
      <w:szCs w:val="24"/>
    </w:rPr>
  </w:style>
  <w:style w:type="paragraph" w:styleId="Ttulo1">
    <w:name w:val="heading 1"/>
    <w:basedOn w:val="Normal"/>
    <w:next w:val="Normal"/>
    <w:qFormat/>
    <w:rsid w:val="008E54B8"/>
    <w:pPr>
      <w:keepNext/>
      <w:jc w:val="center"/>
      <w:outlineLvl w:val="0"/>
    </w:pPr>
    <w:rPr>
      <w:rFonts w:ascii="Arial" w:hAnsi="Arial" w:cs="Arial"/>
      <w:b/>
      <w:spacing w:val="100"/>
      <w:sz w:val="32"/>
    </w:rPr>
  </w:style>
  <w:style w:type="paragraph" w:styleId="Ttulo2">
    <w:name w:val="heading 2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1" w:color="0000FF"/>
      </w:pBdr>
      <w:spacing w:line="360" w:lineRule="atLeast"/>
      <w:outlineLvl w:val="1"/>
    </w:pPr>
    <w:rPr>
      <w:rFonts w:eastAsia="Arial Unicode MS"/>
      <w:b/>
      <w:bCs/>
      <w:sz w:val="36"/>
      <w:szCs w:val="20"/>
    </w:rPr>
  </w:style>
  <w:style w:type="paragraph" w:styleId="Ttulo3">
    <w:name w:val="heading 3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1" w:color="0000FF"/>
      </w:pBdr>
      <w:jc w:val="center"/>
      <w:outlineLvl w:val="2"/>
    </w:pPr>
    <w:rPr>
      <w:rFonts w:eastAsia="Arial Unicode MS"/>
      <w:b/>
      <w:bCs/>
      <w:i/>
      <w:color w:val="FF0000"/>
      <w:sz w:val="44"/>
      <w:szCs w:val="20"/>
    </w:rPr>
  </w:style>
  <w:style w:type="paragraph" w:styleId="Ttulo4">
    <w:name w:val="heading 4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2" w:color="0000FF"/>
      </w:pBdr>
      <w:jc w:val="center"/>
      <w:outlineLvl w:val="3"/>
    </w:pPr>
    <w:rPr>
      <w:b/>
      <w:i/>
      <w:iCs/>
      <w:color w:val="0000FF"/>
      <w:sz w:val="40"/>
    </w:rPr>
  </w:style>
  <w:style w:type="paragraph" w:styleId="Ttulo5">
    <w:name w:val="heading 5"/>
    <w:basedOn w:val="Normal"/>
    <w:next w:val="Normal"/>
    <w:qFormat/>
    <w:rsid w:val="008E54B8"/>
    <w:pPr>
      <w:keepNext/>
      <w:tabs>
        <w:tab w:val="left" w:pos="1985"/>
      </w:tabs>
      <w:suppressAutoHyphens/>
      <w:spacing w:line="360" w:lineRule="auto"/>
      <w:jc w:val="both"/>
      <w:outlineLvl w:val="4"/>
    </w:pPr>
    <w:rPr>
      <w:rFonts w:ascii="Arial" w:hAnsi="Arial"/>
      <w:b/>
      <w:noProof/>
      <w:sz w:val="12"/>
      <w:szCs w:val="20"/>
    </w:rPr>
  </w:style>
  <w:style w:type="paragraph" w:styleId="Ttulo6">
    <w:name w:val="heading 6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2" w:color="0000FF"/>
      </w:pBdr>
      <w:jc w:val="both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E54B8"/>
    <w:pPr>
      <w:keepNext/>
      <w:suppressAutoHyphens/>
      <w:spacing w:line="360" w:lineRule="auto"/>
      <w:jc w:val="center"/>
      <w:outlineLvl w:val="6"/>
    </w:pPr>
    <w:rPr>
      <w:rFonts w:ascii="Arial" w:hAnsi="Arial"/>
      <w:b/>
      <w:noProof/>
      <w:szCs w:val="20"/>
    </w:rPr>
  </w:style>
  <w:style w:type="paragraph" w:styleId="Ttulo8">
    <w:name w:val="heading 8"/>
    <w:basedOn w:val="Normal"/>
    <w:next w:val="Normal"/>
    <w:qFormat/>
    <w:rsid w:val="008E54B8"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4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54B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E54B8"/>
    <w:pPr>
      <w:pBdr>
        <w:left w:val="thinThickSmallGap" w:sz="24" w:space="4" w:color="0000FF"/>
        <w:bottom w:val="thinThickSmallGap" w:sz="24" w:space="0" w:color="0000FF"/>
      </w:pBdr>
      <w:spacing w:line="420" w:lineRule="atLeast"/>
      <w:jc w:val="center"/>
    </w:pPr>
    <w:rPr>
      <w:rFonts w:ascii="Arial" w:hAnsi="Arial" w:cs="Arial"/>
      <w:b/>
      <w:i/>
      <w:color w:val="FF0000"/>
      <w:sz w:val="40"/>
    </w:rPr>
  </w:style>
  <w:style w:type="character" w:customStyle="1" w:styleId="WW-Absatz-Standardschriftart">
    <w:name w:val="WW-Absatz-Standardschriftart"/>
    <w:rsid w:val="008E54B8"/>
    <w:rPr>
      <w:sz w:val="24"/>
    </w:rPr>
  </w:style>
  <w:style w:type="character" w:customStyle="1" w:styleId="WW-Fontepargpadro">
    <w:name w:val="WW-Fonte parág. padrão"/>
    <w:rsid w:val="008E54B8"/>
    <w:rPr>
      <w:sz w:val="24"/>
    </w:rPr>
  </w:style>
  <w:style w:type="paragraph" w:styleId="Textodebalo">
    <w:name w:val="Balloon Text"/>
    <w:basedOn w:val="Normal"/>
    <w:semiHidden/>
    <w:rsid w:val="008E54B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E54B8"/>
    <w:pPr>
      <w:pBdr>
        <w:left w:val="thinThickSmallGap" w:sz="24" w:space="4" w:color="0000FF"/>
        <w:bottom w:val="thinThickSmallGap" w:sz="24" w:space="0" w:color="0000FF"/>
      </w:pBdr>
      <w:spacing w:line="420" w:lineRule="atLeast"/>
      <w:ind w:firstLine="708"/>
    </w:pPr>
    <w:rPr>
      <w:rFonts w:ascii="Arial" w:hAnsi="Arial" w:cs="Arial"/>
      <w:b/>
      <w:bCs/>
      <w:color w:val="0000FF"/>
      <w:sz w:val="32"/>
    </w:rPr>
  </w:style>
  <w:style w:type="paragraph" w:styleId="Corpodetexto2">
    <w:name w:val="Body Text 2"/>
    <w:basedOn w:val="Normal"/>
    <w:rsid w:val="008E54B8"/>
    <w:pPr>
      <w:jc w:val="center"/>
    </w:pPr>
    <w:rPr>
      <w:rFonts w:ascii="Arial" w:hAnsi="Arial"/>
      <w:b/>
      <w:sz w:val="28"/>
      <w:szCs w:val="20"/>
    </w:rPr>
  </w:style>
  <w:style w:type="paragraph" w:styleId="Recuodecorpodetexto2">
    <w:name w:val="Body Text Indent 2"/>
    <w:basedOn w:val="Normal"/>
    <w:rsid w:val="008E54B8"/>
    <w:pPr>
      <w:spacing w:line="400" w:lineRule="atLeast"/>
      <w:ind w:left="1077" w:hanging="1077"/>
      <w:jc w:val="both"/>
    </w:pPr>
    <w:rPr>
      <w:rFonts w:ascii="Arial" w:hAnsi="Arial"/>
      <w:sz w:val="28"/>
      <w:szCs w:val="20"/>
    </w:rPr>
  </w:style>
  <w:style w:type="paragraph" w:styleId="Ttulo">
    <w:name w:val="Title"/>
    <w:basedOn w:val="Normal"/>
    <w:qFormat/>
    <w:rsid w:val="008E54B8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0"/>
      <w:szCs w:val="20"/>
    </w:rPr>
  </w:style>
  <w:style w:type="paragraph" w:styleId="Corpodetexto3">
    <w:name w:val="Body Text 3"/>
    <w:basedOn w:val="Normal"/>
    <w:rsid w:val="008E54B8"/>
    <w:pPr>
      <w:pBdr>
        <w:left w:val="thinThickSmallGap" w:sz="24" w:space="4" w:color="0000FF"/>
        <w:bottom w:val="thinThickSmallGap" w:sz="24" w:space="2" w:color="0000FF"/>
      </w:pBdr>
      <w:jc w:val="center"/>
    </w:pPr>
    <w:rPr>
      <w:rFonts w:eastAsia="Arial Unicode MS"/>
      <w:b/>
      <w:bCs/>
      <w:i/>
      <w:color w:val="FF0000"/>
      <w:sz w:val="48"/>
      <w:szCs w:val="20"/>
    </w:rPr>
  </w:style>
  <w:style w:type="paragraph" w:styleId="Recuodecorpodetexto3">
    <w:name w:val="Body Text Indent 3"/>
    <w:basedOn w:val="Normal"/>
    <w:rsid w:val="008E54B8"/>
    <w:pPr>
      <w:pBdr>
        <w:left w:val="thinThickSmallGap" w:sz="24" w:space="4" w:color="0000FF"/>
        <w:bottom w:val="thinThickSmallGap" w:sz="24" w:space="2" w:color="0000FF"/>
      </w:pBdr>
      <w:ind w:left="1620" w:hanging="1620"/>
      <w:jc w:val="both"/>
    </w:pPr>
    <w:rPr>
      <w:b/>
      <w:sz w:val="40"/>
    </w:rPr>
  </w:style>
  <w:style w:type="paragraph" w:styleId="Legenda">
    <w:name w:val="caption"/>
    <w:basedOn w:val="Normal"/>
    <w:next w:val="Normal"/>
    <w:qFormat/>
    <w:rsid w:val="008E54B8"/>
    <w:pPr>
      <w:jc w:val="center"/>
    </w:pPr>
    <w:rPr>
      <w:b/>
      <w:bCs/>
      <w:sz w:val="28"/>
      <w:szCs w:val="20"/>
    </w:rPr>
  </w:style>
  <w:style w:type="character" w:styleId="Hyperlink">
    <w:name w:val="Hyperlink"/>
    <w:uiPriority w:val="99"/>
    <w:unhideWhenUsed/>
    <w:rsid w:val="00782A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F6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844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B8"/>
    <w:rPr>
      <w:sz w:val="24"/>
      <w:szCs w:val="24"/>
    </w:rPr>
  </w:style>
  <w:style w:type="paragraph" w:styleId="Ttulo1">
    <w:name w:val="heading 1"/>
    <w:basedOn w:val="Normal"/>
    <w:next w:val="Normal"/>
    <w:qFormat/>
    <w:rsid w:val="008E54B8"/>
    <w:pPr>
      <w:keepNext/>
      <w:jc w:val="center"/>
      <w:outlineLvl w:val="0"/>
    </w:pPr>
    <w:rPr>
      <w:rFonts w:ascii="Arial" w:hAnsi="Arial" w:cs="Arial"/>
      <w:b/>
      <w:spacing w:val="100"/>
      <w:sz w:val="32"/>
    </w:rPr>
  </w:style>
  <w:style w:type="paragraph" w:styleId="Ttulo2">
    <w:name w:val="heading 2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1" w:color="0000FF"/>
      </w:pBdr>
      <w:spacing w:line="360" w:lineRule="atLeast"/>
      <w:outlineLvl w:val="1"/>
    </w:pPr>
    <w:rPr>
      <w:rFonts w:eastAsia="Arial Unicode MS"/>
      <w:b/>
      <w:bCs/>
      <w:sz w:val="36"/>
      <w:szCs w:val="20"/>
    </w:rPr>
  </w:style>
  <w:style w:type="paragraph" w:styleId="Ttulo3">
    <w:name w:val="heading 3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1" w:color="0000FF"/>
      </w:pBdr>
      <w:jc w:val="center"/>
      <w:outlineLvl w:val="2"/>
    </w:pPr>
    <w:rPr>
      <w:rFonts w:eastAsia="Arial Unicode MS"/>
      <w:b/>
      <w:bCs/>
      <w:i/>
      <w:color w:val="FF0000"/>
      <w:sz w:val="44"/>
      <w:szCs w:val="20"/>
    </w:rPr>
  </w:style>
  <w:style w:type="paragraph" w:styleId="Ttulo4">
    <w:name w:val="heading 4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2" w:color="0000FF"/>
      </w:pBdr>
      <w:jc w:val="center"/>
      <w:outlineLvl w:val="3"/>
    </w:pPr>
    <w:rPr>
      <w:b/>
      <w:i/>
      <w:iCs/>
      <w:color w:val="0000FF"/>
      <w:sz w:val="40"/>
    </w:rPr>
  </w:style>
  <w:style w:type="paragraph" w:styleId="Ttulo5">
    <w:name w:val="heading 5"/>
    <w:basedOn w:val="Normal"/>
    <w:next w:val="Normal"/>
    <w:qFormat/>
    <w:rsid w:val="008E54B8"/>
    <w:pPr>
      <w:keepNext/>
      <w:tabs>
        <w:tab w:val="left" w:pos="1985"/>
      </w:tabs>
      <w:suppressAutoHyphens/>
      <w:spacing w:line="360" w:lineRule="auto"/>
      <w:jc w:val="both"/>
      <w:outlineLvl w:val="4"/>
    </w:pPr>
    <w:rPr>
      <w:rFonts w:ascii="Arial" w:hAnsi="Arial"/>
      <w:b/>
      <w:noProof/>
      <w:sz w:val="12"/>
      <w:szCs w:val="20"/>
    </w:rPr>
  </w:style>
  <w:style w:type="paragraph" w:styleId="Ttulo6">
    <w:name w:val="heading 6"/>
    <w:basedOn w:val="Normal"/>
    <w:next w:val="Normal"/>
    <w:qFormat/>
    <w:rsid w:val="008E54B8"/>
    <w:pPr>
      <w:keepNext/>
      <w:pBdr>
        <w:left w:val="thinThickSmallGap" w:sz="24" w:space="4" w:color="0000FF"/>
        <w:bottom w:val="thinThickSmallGap" w:sz="24" w:space="2" w:color="0000FF"/>
      </w:pBdr>
      <w:jc w:val="both"/>
      <w:outlineLvl w:val="5"/>
    </w:pPr>
    <w:rPr>
      <w:b/>
      <w:sz w:val="40"/>
    </w:rPr>
  </w:style>
  <w:style w:type="paragraph" w:styleId="Ttulo7">
    <w:name w:val="heading 7"/>
    <w:basedOn w:val="Normal"/>
    <w:next w:val="Normal"/>
    <w:qFormat/>
    <w:rsid w:val="008E54B8"/>
    <w:pPr>
      <w:keepNext/>
      <w:suppressAutoHyphens/>
      <w:spacing w:line="360" w:lineRule="auto"/>
      <w:jc w:val="center"/>
      <w:outlineLvl w:val="6"/>
    </w:pPr>
    <w:rPr>
      <w:rFonts w:ascii="Arial" w:hAnsi="Arial"/>
      <w:b/>
      <w:noProof/>
      <w:szCs w:val="20"/>
    </w:rPr>
  </w:style>
  <w:style w:type="paragraph" w:styleId="Ttulo8">
    <w:name w:val="heading 8"/>
    <w:basedOn w:val="Normal"/>
    <w:next w:val="Normal"/>
    <w:qFormat/>
    <w:rsid w:val="008E54B8"/>
    <w:pPr>
      <w:keepNext/>
      <w:jc w:val="both"/>
      <w:outlineLvl w:val="7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E54B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E54B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8E54B8"/>
    <w:pPr>
      <w:pBdr>
        <w:left w:val="thinThickSmallGap" w:sz="24" w:space="4" w:color="0000FF"/>
        <w:bottom w:val="thinThickSmallGap" w:sz="24" w:space="0" w:color="0000FF"/>
      </w:pBdr>
      <w:spacing w:line="420" w:lineRule="atLeast"/>
      <w:jc w:val="center"/>
    </w:pPr>
    <w:rPr>
      <w:rFonts w:ascii="Arial" w:hAnsi="Arial" w:cs="Arial"/>
      <w:b/>
      <w:i/>
      <w:color w:val="FF0000"/>
      <w:sz w:val="40"/>
    </w:rPr>
  </w:style>
  <w:style w:type="character" w:customStyle="1" w:styleId="WW-Absatz-Standardschriftart">
    <w:name w:val="WW-Absatz-Standardschriftart"/>
    <w:rsid w:val="008E54B8"/>
    <w:rPr>
      <w:sz w:val="24"/>
    </w:rPr>
  </w:style>
  <w:style w:type="character" w:customStyle="1" w:styleId="WW-Fontepargpadro">
    <w:name w:val="WW-Fonte parág. padrão"/>
    <w:rsid w:val="008E54B8"/>
    <w:rPr>
      <w:sz w:val="24"/>
    </w:rPr>
  </w:style>
  <w:style w:type="paragraph" w:styleId="Textodebalo">
    <w:name w:val="Balloon Text"/>
    <w:basedOn w:val="Normal"/>
    <w:semiHidden/>
    <w:rsid w:val="008E54B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8E54B8"/>
    <w:pPr>
      <w:pBdr>
        <w:left w:val="thinThickSmallGap" w:sz="24" w:space="4" w:color="0000FF"/>
        <w:bottom w:val="thinThickSmallGap" w:sz="24" w:space="0" w:color="0000FF"/>
      </w:pBdr>
      <w:spacing w:line="420" w:lineRule="atLeast"/>
      <w:ind w:firstLine="708"/>
    </w:pPr>
    <w:rPr>
      <w:rFonts w:ascii="Arial" w:hAnsi="Arial" w:cs="Arial"/>
      <w:b/>
      <w:bCs/>
      <w:color w:val="0000FF"/>
      <w:sz w:val="32"/>
    </w:rPr>
  </w:style>
  <w:style w:type="paragraph" w:styleId="Corpodetexto2">
    <w:name w:val="Body Text 2"/>
    <w:basedOn w:val="Normal"/>
    <w:rsid w:val="008E54B8"/>
    <w:pPr>
      <w:jc w:val="center"/>
    </w:pPr>
    <w:rPr>
      <w:rFonts w:ascii="Arial" w:hAnsi="Arial"/>
      <w:b/>
      <w:sz w:val="28"/>
      <w:szCs w:val="20"/>
    </w:rPr>
  </w:style>
  <w:style w:type="paragraph" w:styleId="Recuodecorpodetexto2">
    <w:name w:val="Body Text Indent 2"/>
    <w:basedOn w:val="Normal"/>
    <w:rsid w:val="008E54B8"/>
    <w:pPr>
      <w:spacing w:line="400" w:lineRule="atLeast"/>
      <w:ind w:left="1077" w:hanging="1077"/>
      <w:jc w:val="both"/>
    </w:pPr>
    <w:rPr>
      <w:rFonts w:ascii="Arial" w:hAnsi="Arial"/>
      <w:sz w:val="28"/>
      <w:szCs w:val="20"/>
    </w:rPr>
  </w:style>
  <w:style w:type="paragraph" w:styleId="Ttulo">
    <w:name w:val="Title"/>
    <w:basedOn w:val="Normal"/>
    <w:qFormat/>
    <w:rsid w:val="008E54B8"/>
    <w:pPr>
      <w:autoSpaceDE w:val="0"/>
      <w:autoSpaceDN w:val="0"/>
      <w:adjustRightInd w:val="0"/>
      <w:jc w:val="center"/>
    </w:pPr>
    <w:rPr>
      <w:rFonts w:ascii="Helvetica-Bold" w:hAnsi="Helvetica-Bold"/>
      <w:b/>
      <w:bCs/>
      <w:sz w:val="20"/>
      <w:szCs w:val="20"/>
    </w:rPr>
  </w:style>
  <w:style w:type="paragraph" w:styleId="Corpodetexto3">
    <w:name w:val="Body Text 3"/>
    <w:basedOn w:val="Normal"/>
    <w:rsid w:val="008E54B8"/>
    <w:pPr>
      <w:pBdr>
        <w:left w:val="thinThickSmallGap" w:sz="24" w:space="4" w:color="0000FF"/>
        <w:bottom w:val="thinThickSmallGap" w:sz="24" w:space="2" w:color="0000FF"/>
      </w:pBdr>
      <w:jc w:val="center"/>
    </w:pPr>
    <w:rPr>
      <w:rFonts w:eastAsia="Arial Unicode MS"/>
      <w:b/>
      <w:bCs/>
      <w:i/>
      <w:color w:val="FF0000"/>
      <w:sz w:val="48"/>
      <w:szCs w:val="20"/>
    </w:rPr>
  </w:style>
  <w:style w:type="paragraph" w:styleId="Recuodecorpodetexto3">
    <w:name w:val="Body Text Indent 3"/>
    <w:basedOn w:val="Normal"/>
    <w:rsid w:val="008E54B8"/>
    <w:pPr>
      <w:pBdr>
        <w:left w:val="thinThickSmallGap" w:sz="24" w:space="4" w:color="0000FF"/>
        <w:bottom w:val="thinThickSmallGap" w:sz="24" w:space="2" w:color="0000FF"/>
      </w:pBdr>
      <w:ind w:left="1620" w:hanging="1620"/>
      <w:jc w:val="both"/>
    </w:pPr>
    <w:rPr>
      <w:b/>
      <w:sz w:val="40"/>
    </w:rPr>
  </w:style>
  <w:style w:type="paragraph" w:styleId="Legenda">
    <w:name w:val="caption"/>
    <w:basedOn w:val="Normal"/>
    <w:next w:val="Normal"/>
    <w:qFormat/>
    <w:rsid w:val="008E54B8"/>
    <w:pPr>
      <w:jc w:val="center"/>
    </w:pPr>
    <w:rPr>
      <w:b/>
      <w:bCs/>
      <w:sz w:val="28"/>
      <w:szCs w:val="20"/>
    </w:rPr>
  </w:style>
  <w:style w:type="character" w:styleId="Hyperlink">
    <w:name w:val="Hyperlink"/>
    <w:uiPriority w:val="99"/>
    <w:unhideWhenUsed/>
    <w:rsid w:val="00782AB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F6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84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Lorena, data</vt:lpstr>
    </vt:vector>
  </TitlesOfParts>
  <Company>*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Lorena, data</dc:title>
  <dc:creator>*</dc:creator>
  <cp:lastModifiedBy>Marcelo Matos</cp:lastModifiedBy>
  <cp:revision>2</cp:revision>
  <cp:lastPrinted>2016-04-01T20:29:00Z</cp:lastPrinted>
  <dcterms:created xsi:type="dcterms:W3CDTF">2017-03-28T20:22:00Z</dcterms:created>
  <dcterms:modified xsi:type="dcterms:W3CDTF">2017-03-28T20:22:00Z</dcterms:modified>
</cp:coreProperties>
</file>